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D5" w:rsidRPr="00B039EE" w:rsidRDefault="00460349" w:rsidP="004514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แนวทางการพิจารณา</w:t>
      </w:r>
      <w:r w:rsidR="001E017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4514D5"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ประสิทธิภาพและประสิทธิผลการปฏิบัติงานของข้าราชการครู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514D5"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และบุคลากรทางการศึกษา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514D5"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สายงานบริหารสถานศึกษา</w:t>
      </w:r>
    </w:p>
    <w:p w:rsidR="004514D5" w:rsidRPr="00132691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647825" w:rsidRPr="0013269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1326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7825" w:rsidRPr="0013269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– </w:t>
      </w:r>
      <w:r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16EE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B951CC"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  <w:cs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1  การ</w:t>
      </w:r>
      <w:r w:rsidR="001E0175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พิจารณาข้อมูล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ประสิทธิภาพและประสิทธิผลการปฏิบัติงาน (70 คะแนน)</w:t>
      </w:r>
    </w:p>
    <w:tbl>
      <w:tblPr>
        <w:tblW w:w="45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401"/>
        <w:gridCol w:w="875"/>
        <w:gridCol w:w="404"/>
        <w:gridCol w:w="423"/>
        <w:gridCol w:w="425"/>
        <w:gridCol w:w="425"/>
        <w:gridCol w:w="432"/>
        <w:gridCol w:w="425"/>
        <w:gridCol w:w="425"/>
        <w:gridCol w:w="425"/>
        <w:gridCol w:w="425"/>
        <w:gridCol w:w="421"/>
      </w:tblGrid>
      <w:tr w:rsidR="00857B83" w:rsidRPr="00B039EE" w:rsidTr="00C30673">
        <w:tc>
          <w:tcPr>
            <w:tcW w:w="236" w:type="pct"/>
            <w:vMerge w:val="restart"/>
            <w:vAlign w:val="center"/>
          </w:tcPr>
          <w:p w:rsidR="00857B83" w:rsidRPr="00E533F8" w:rsidRDefault="00857B83" w:rsidP="004C1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pct"/>
            <w:vMerge w:val="restart"/>
            <w:vAlign w:val="center"/>
          </w:tcPr>
          <w:p w:rsidR="00857B83" w:rsidRPr="00E533F8" w:rsidRDefault="00857B83" w:rsidP="00940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="00940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490" w:type="pct"/>
            <w:vMerge w:val="restart"/>
            <w:vAlign w:val="center"/>
          </w:tcPr>
          <w:p w:rsidR="00857B83" w:rsidRPr="00E533F8" w:rsidRDefault="00857B83" w:rsidP="00195D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81" w:type="pct"/>
            <w:gridSpan w:val="5"/>
          </w:tcPr>
          <w:p w:rsidR="00857B83" w:rsidRPr="00E533F8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533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(รอบที่ 1)</w:t>
            </w:r>
          </w:p>
        </w:tc>
        <w:tc>
          <w:tcPr>
            <w:tcW w:w="1188" w:type="pct"/>
            <w:gridSpan w:val="5"/>
          </w:tcPr>
          <w:p w:rsidR="00857B83" w:rsidRPr="00E533F8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23B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ผู้บังคับบัญชา</w:t>
            </w:r>
            <w:r w:rsidRPr="00C23B8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(รอบที่ 1)</w:t>
            </w:r>
          </w:p>
        </w:tc>
      </w:tr>
      <w:tr w:rsidR="00E533F8" w:rsidRPr="00B039EE" w:rsidTr="00C30673">
        <w:tc>
          <w:tcPr>
            <w:tcW w:w="236" w:type="pct"/>
            <w:vMerge/>
            <w:vAlign w:val="center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5" w:type="pct"/>
            <w:vMerge/>
            <w:vAlign w:val="center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0" w:type="pct"/>
            <w:vMerge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7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42" w:type="pct"/>
          </w:tcPr>
          <w:p w:rsidR="00857B83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8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8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8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8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" w:type="pct"/>
          </w:tcPr>
          <w:p w:rsidR="00857B83" w:rsidRPr="00B039EE" w:rsidRDefault="00857B83" w:rsidP="00204E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การกำหนดนโยบายการบริหารจัดการสถานศึกษา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จัดระบบการประกันคุณภาพ และนำผลการประเมินไปใช้พัฒนาคุ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ภาพสถานศึกษา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กำหนดวิสัยทัศน์ พันธกิจ นโยบาย และแผนกลยุทธ์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สร้างความสัมพันธ์และการมีส่วนร่วมของครูบุคลากรในสถานศึกษา ผู้ปกครอง ชุมชน และสังคม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rPr>
          <w:trHeight w:val="494"/>
        </w:trPr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บริหารการจัดการเรียนรู้</w:t>
            </w: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2.1 บริหารการพัฒนาหลักสูตร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บริหารจัดการกระบวนการเรียนรู้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จัดระบบและนิเทศการจัดการเรียนรู้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จัดระบบและประเมินผลการเรียนรู้ของผู้เรียน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บริหารจัดการเทคโนโลยีสารสนเทศเพื่อการเรียนรู้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บริหารจัดการงานทั่วไปของสถานศึกษา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บริหารจัดการงบประมาณ การเงินและสินทรัพย์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บริหารและพัฒนาทรัพยากรบุคคล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บริหารจัดการอาคารสถานที่ สภาพแวดล้อมและบรรยากาศให้เอื้อต่อการเรียนรู้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33F8" w:rsidRPr="00B039EE" w:rsidTr="00C30673">
        <w:tc>
          <w:tcPr>
            <w:tcW w:w="236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5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บริหารกิจการนักเรียนและจัดระบบดูแลช่วยเหลือผู้เรียน</w:t>
            </w:r>
          </w:p>
        </w:tc>
        <w:tc>
          <w:tcPr>
            <w:tcW w:w="490" w:type="pct"/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857B83" w:rsidRPr="00B039EE" w:rsidRDefault="00857B83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857B83" w:rsidRPr="00B039EE" w:rsidRDefault="00857B83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sz w:val="32"/>
          <w:szCs w:val="32"/>
        </w:rPr>
      </w:pPr>
    </w:p>
    <w:p w:rsidR="004514D5" w:rsidRDefault="004514D5" w:rsidP="004514D5">
      <w:pPr>
        <w:rPr>
          <w:sz w:val="32"/>
          <w:szCs w:val="32"/>
        </w:rPr>
      </w:pPr>
    </w:p>
    <w:p w:rsidR="003D4DA5" w:rsidRDefault="003D4DA5" w:rsidP="004514D5">
      <w:pPr>
        <w:rPr>
          <w:sz w:val="32"/>
          <w:szCs w:val="32"/>
        </w:rPr>
      </w:pPr>
    </w:p>
    <w:p w:rsidR="003D4DA5" w:rsidRPr="00B039EE" w:rsidRDefault="003D4DA5" w:rsidP="004514D5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4311"/>
        <w:gridCol w:w="858"/>
        <w:gridCol w:w="418"/>
        <w:gridCol w:w="426"/>
        <w:gridCol w:w="424"/>
        <w:gridCol w:w="401"/>
        <w:gridCol w:w="348"/>
        <w:gridCol w:w="383"/>
        <w:gridCol w:w="412"/>
        <w:gridCol w:w="463"/>
        <w:gridCol w:w="485"/>
        <w:gridCol w:w="481"/>
      </w:tblGrid>
      <w:tr w:rsidR="004F6B46" w:rsidRPr="00B039EE" w:rsidTr="004F6B46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B46" w:rsidRPr="00B039EE" w:rsidRDefault="004F6B46" w:rsidP="00195D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B46" w:rsidRPr="00E533F8" w:rsidRDefault="004F6B46" w:rsidP="00940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="00940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B46" w:rsidRPr="00E533F8" w:rsidRDefault="004F6B46" w:rsidP="00195D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46" w:rsidRPr="00E533F8" w:rsidRDefault="004F6B46" w:rsidP="00C64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E533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(รอบที่ 1)</w:t>
            </w:r>
          </w:p>
        </w:tc>
        <w:tc>
          <w:tcPr>
            <w:tcW w:w="11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46" w:rsidRPr="00E533F8" w:rsidRDefault="004F6B46" w:rsidP="00C64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533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(รอบที่ 2)</w:t>
            </w:r>
          </w:p>
        </w:tc>
      </w:tr>
      <w:tr w:rsidR="004F6B46" w:rsidRPr="00B039EE" w:rsidTr="004F6B46"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4F6B4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4F6B4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4F6B4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4F6B4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4" w:rsidRPr="00B039EE" w:rsidRDefault="004F6B46" w:rsidP="004F6B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F6B46" w:rsidRPr="00B039EE" w:rsidTr="004F6B46">
        <w:tc>
          <w:tcPr>
            <w:tcW w:w="18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06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439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6B46" w:rsidRPr="00B039EE" w:rsidTr="004F6B46">
        <w:tc>
          <w:tcPr>
            <w:tcW w:w="18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6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4.1 วางแผนและพัฒนาตนเอง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ด้านความรู้ และคุณลักษณะบุคคลสำหรับผู้ดำรงตำแหน่งผู้บริหารสถานศึกษา</w:t>
            </w:r>
          </w:p>
        </w:tc>
        <w:tc>
          <w:tcPr>
            <w:tcW w:w="439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6B46" w:rsidRPr="00B039EE" w:rsidTr="004F6B46">
        <w:tc>
          <w:tcPr>
            <w:tcW w:w="18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6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4.2 ส่งเสริมและพัฒนาผู้อื่นด้านความรู้ ทักษะ คุณธรรมจริยธรรม และจรรยาบรรณวิชาชีพ</w:t>
            </w:r>
          </w:p>
        </w:tc>
        <w:tc>
          <w:tcPr>
            <w:tcW w:w="439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6B46" w:rsidRPr="00B039EE" w:rsidTr="004F6B46">
        <w:tc>
          <w:tcPr>
            <w:tcW w:w="18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6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เป็นผู้นำในชุมชนการเรียนรู้ทางวิชาชีพ</w:t>
            </w:r>
          </w:p>
        </w:tc>
        <w:tc>
          <w:tcPr>
            <w:tcW w:w="439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6B46" w:rsidRPr="00B039EE" w:rsidTr="004F6B46">
        <w:tc>
          <w:tcPr>
            <w:tcW w:w="18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206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งานอื่น ๆ ที่ได</w:t>
            </w:r>
            <w:r w:rsidR="001E01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รับมอบหมาย (จุดเน้นในการพัฒนาคุณภาพฯ)</w:t>
            </w:r>
          </w:p>
        </w:tc>
        <w:tc>
          <w:tcPr>
            <w:tcW w:w="439" w:type="pct"/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5C5324" w:rsidRPr="00B039EE" w:rsidRDefault="005C5324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 การ</w:t>
      </w:r>
      <w:r w:rsidR="00940FFB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พิจารณาข้อมูล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การปฏิบัติตนในการรักษาวินัย คุณธรรม จริยธรรม และจรรยาบรรณวิชาชีพ </w:t>
      </w:r>
      <w:r w:rsidR="00DF4532" w:rsidRPr="00B039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(30 คะแนน)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"/>
        <w:gridCol w:w="4642"/>
        <w:gridCol w:w="858"/>
        <w:gridCol w:w="362"/>
        <w:gridCol w:w="362"/>
        <w:gridCol w:w="362"/>
        <w:gridCol w:w="362"/>
        <w:gridCol w:w="362"/>
        <w:gridCol w:w="427"/>
        <w:gridCol w:w="401"/>
        <w:gridCol w:w="426"/>
        <w:gridCol w:w="483"/>
        <w:gridCol w:w="362"/>
      </w:tblGrid>
      <w:tr w:rsidR="0084246F" w:rsidRPr="00B039EE" w:rsidTr="00585A5E">
        <w:tc>
          <w:tcPr>
            <w:tcW w:w="185" w:type="pct"/>
            <w:vMerge w:val="restart"/>
            <w:vAlign w:val="center"/>
          </w:tcPr>
          <w:p w:rsidR="0084246F" w:rsidRPr="008E6DB9" w:rsidRDefault="0084246F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75" w:type="pct"/>
            <w:vMerge w:val="restart"/>
            <w:vAlign w:val="center"/>
          </w:tcPr>
          <w:p w:rsidR="0084246F" w:rsidRPr="008E6DB9" w:rsidRDefault="0084246F" w:rsidP="00940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="00940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439" w:type="pct"/>
            <w:vMerge w:val="restart"/>
            <w:vAlign w:val="center"/>
          </w:tcPr>
          <w:p w:rsidR="0084246F" w:rsidRPr="008E6DB9" w:rsidRDefault="0084246F" w:rsidP="00195D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84246F" w:rsidRPr="008E6DB9" w:rsidRDefault="0084246F" w:rsidP="00195D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26" w:type="pct"/>
            <w:gridSpan w:val="5"/>
          </w:tcPr>
          <w:p w:rsidR="0084246F" w:rsidRPr="008E6DB9" w:rsidRDefault="0084246F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(รอบที่ 1)</w:t>
            </w:r>
          </w:p>
        </w:tc>
        <w:tc>
          <w:tcPr>
            <w:tcW w:w="1074" w:type="pct"/>
            <w:gridSpan w:val="5"/>
          </w:tcPr>
          <w:p w:rsidR="0084246F" w:rsidRPr="008E6DB9" w:rsidRDefault="0084246F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  <w:r w:rsidRPr="008E6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(รอบที่ 2)</w:t>
            </w:r>
          </w:p>
        </w:tc>
      </w:tr>
      <w:tr w:rsidR="008E6DB9" w:rsidRPr="00B039EE" w:rsidTr="00585A5E">
        <w:tc>
          <w:tcPr>
            <w:tcW w:w="185" w:type="pct"/>
            <w:vMerge/>
            <w:vAlign w:val="center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pct"/>
            <w:vMerge/>
            <w:vAlign w:val="center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pct"/>
            <w:vMerge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5" w:type="pct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5" w:type="pct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5" w:type="pct"/>
          </w:tcPr>
          <w:p w:rsidR="008E6DB9" w:rsidRPr="008E6DB9" w:rsidRDefault="005F188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5" w:type="pct"/>
          </w:tcPr>
          <w:p w:rsidR="008E6DB9" w:rsidRPr="008E6DB9" w:rsidRDefault="005F188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9" w:type="pct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5" w:type="pct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8" w:type="pct"/>
          </w:tcPr>
          <w:p w:rsidR="008E6DB9" w:rsidRPr="008E6DB9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47" w:type="pct"/>
          </w:tcPr>
          <w:p w:rsidR="008E6DB9" w:rsidRPr="008E6DB9" w:rsidRDefault="005F188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5" w:type="pct"/>
          </w:tcPr>
          <w:p w:rsidR="008E6DB9" w:rsidRPr="008E6DB9" w:rsidRDefault="005F1886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E6DB9" w:rsidRPr="00B039EE" w:rsidTr="00585A5E"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7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</w:p>
        </w:tc>
        <w:tc>
          <w:tcPr>
            <w:tcW w:w="439" w:type="pct"/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DB9" w:rsidRPr="00B039EE" w:rsidTr="00585A5E"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7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การปฏิบัติตามกฎระเบียบ กฎหมาย นโยบายและคำสั่งของผู้บังคับบัญชา</w:t>
            </w:r>
          </w:p>
        </w:tc>
        <w:tc>
          <w:tcPr>
            <w:tcW w:w="439" w:type="pct"/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DB9" w:rsidRPr="00B039EE" w:rsidTr="00585A5E"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7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และอุทิศเวลาให้แก่ราชการ</w:t>
            </w:r>
          </w:p>
        </w:tc>
        <w:tc>
          <w:tcPr>
            <w:tcW w:w="439" w:type="pct"/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E6DB9" w:rsidRPr="00B039EE" w:rsidTr="00585A5E"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7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การมีจิตสำนึกที่ดี มุ่งบริการต่อกลุ่มเป้าหมายต่อผู้รับบิการโดยไม่เลือกปฏิบัติ</w:t>
            </w:r>
          </w:p>
        </w:tc>
        <w:tc>
          <w:tcPr>
            <w:tcW w:w="439" w:type="pct"/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E6DB9" w:rsidRPr="00B039EE" w:rsidTr="00585A5E"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37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439" w:type="pct"/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E6DB9" w:rsidRPr="00B039EE" w:rsidTr="00585A5E"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37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439" w:type="pct"/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E6DB9" w:rsidRPr="00B039EE" w:rsidTr="00585A5E">
        <w:tc>
          <w:tcPr>
            <w:tcW w:w="2561" w:type="pct"/>
            <w:gridSpan w:val="2"/>
          </w:tcPr>
          <w:p w:rsidR="008E6DB9" w:rsidRPr="00B039EE" w:rsidRDefault="008E6DB9" w:rsidP="00AE7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39" w:type="pct"/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8E6DB9" w:rsidRPr="00B039EE" w:rsidRDefault="008E6DB9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E7EC2" w:rsidRDefault="00AE7EC2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B4A" w:rsidRDefault="00554B4A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B4A" w:rsidRDefault="00554B4A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B4A" w:rsidRDefault="00554B4A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B4A" w:rsidRDefault="00554B4A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B4A" w:rsidRDefault="00554B4A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B4A" w:rsidRDefault="00554B4A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B4A" w:rsidRDefault="00554B4A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628B" w:rsidRDefault="00A5628B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628B" w:rsidRPr="00B039EE" w:rsidRDefault="00A5628B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การสรุปผลการ</w:t>
      </w:r>
      <w:r w:rsidR="00940FFB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พิจารณาข้อมูล</w:t>
      </w: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4666"/>
        <w:gridCol w:w="858"/>
        <w:gridCol w:w="362"/>
        <w:gridCol w:w="362"/>
        <w:gridCol w:w="362"/>
        <w:gridCol w:w="362"/>
        <w:gridCol w:w="373"/>
        <w:gridCol w:w="379"/>
        <w:gridCol w:w="424"/>
        <w:gridCol w:w="422"/>
        <w:gridCol w:w="424"/>
        <w:gridCol w:w="418"/>
      </w:tblGrid>
      <w:tr w:rsidR="0049607D" w:rsidRPr="00B039EE" w:rsidTr="0049607D">
        <w:tc>
          <w:tcPr>
            <w:tcW w:w="184" w:type="pct"/>
            <w:vMerge w:val="restart"/>
            <w:vAlign w:val="center"/>
          </w:tcPr>
          <w:p w:rsidR="0049607D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88" w:type="pct"/>
            <w:vMerge w:val="restart"/>
            <w:tcBorders>
              <w:right w:val="single" w:sz="4" w:space="0" w:color="auto"/>
            </w:tcBorders>
            <w:vAlign w:val="center"/>
          </w:tcPr>
          <w:p w:rsidR="0049607D" w:rsidRPr="00D7133B" w:rsidRDefault="0049607D" w:rsidP="00DF01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="00DF0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</w:tcBorders>
          </w:tcPr>
          <w:p w:rsidR="0049607D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49607D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931" w:type="pct"/>
            <w:gridSpan w:val="5"/>
          </w:tcPr>
          <w:p w:rsidR="0049607D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059" w:type="pct"/>
            <w:gridSpan w:val="5"/>
          </w:tcPr>
          <w:p w:rsidR="0049607D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07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ผลการประเมินของผู้บังคับบัญชา</w:t>
            </w:r>
          </w:p>
        </w:tc>
      </w:tr>
      <w:tr w:rsidR="0049607D" w:rsidRPr="00B039EE" w:rsidTr="0049607D">
        <w:tc>
          <w:tcPr>
            <w:tcW w:w="184" w:type="pct"/>
            <w:vMerge/>
            <w:vAlign w:val="center"/>
          </w:tcPr>
          <w:p w:rsidR="00D7133B" w:rsidRPr="00D7133B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8" w:type="pct"/>
            <w:vMerge/>
            <w:tcBorders>
              <w:right w:val="single" w:sz="4" w:space="0" w:color="auto"/>
            </w:tcBorders>
            <w:vAlign w:val="center"/>
          </w:tcPr>
          <w:p w:rsidR="00D7133B" w:rsidRPr="00D7133B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</w:tcBorders>
          </w:tcPr>
          <w:p w:rsidR="00D7133B" w:rsidRPr="00D7133B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D7133B" w:rsidRPr="00D7133B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3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5" w:type="pct"/>
          </w:tcPr>
          <w:p w:rsidR="00D7133B" w:rsidRPr="00D7133B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3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5" w:type="pct"/>
          </w:tcPr>
          <w:p w:rsidR="00D7133B" w:rsidRPr="00D7133B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3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85" w:type="pct"/>
          </w:tcPr>
          <w:p w:rsidR="00D7133B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0" w:type="pct"/>
          </w:tcPr>
          <w:p w:rsidR="00D7133B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4" w:type="pct"/>
          </w:tcPr>
          <w:p w:rsidR="00D7133B" w:rsidRPr="00D7133B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13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17" w:type="pct"/>
          </w:tcPr>
          <w:p w:rsidR="00D7133B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6" w:type="pct"/>
          </w:tcPr>
          <w:p w:rsidR="00D7133B" w:rsidRPr="00D7133B" w:rsidRDefault="0049607D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7" w:type="pct"/>
          </w:tcPr>
          <w:p w:rsidR="00D7133B" w:rsidRPr="00D7133B" w:rsidRDefault="0049607D" w:rsidP="0049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5" w:type="pct"/>
          </w:tcPr>
          <w:p w:rsidR="00D7133B" w:rsidRPr="00D7133B" w:rsidRDefault="0049607D" w:rsidP="0049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9607D" w:rsidRPr="00B039EE" w:rsidTr="0049607D">
        <w:tc>
          <w:tcPr>
            <w:tcW w:w="184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88" w:type="pct"/>
            <w:tcBorders>
              <w:right w:val="single" w:sz="4" w:space="0" w:color="auto"/>
            </w:tcBorders>
          </w:tcPr>
          <w:p w:rsidR="00D7133B" w:rsidRPr="00B039EE" w:rsidRDefault="00613991" w:rsidP="006139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D7133B"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ประสิทธิภาพและประสิทธิผลการปฏิบัติงาน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D7133B" w:rsidRPr="00B039EE" w:rsidRDefault="00D7133B" w:rsidP="00CB0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607D" w:rsidRPr="00B039EE" w:rsidTr="0049607D">
        <w:tc>
          <w:tcPr>
            <w:tcW w:w="184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88" w:type="pct"/>
            <w:tcBorders>
              <w:right w:val="single" w:sz="4" w:space="0" w:color="auto"/>
            </w:tcBorders>
          </w:tcPr>
          <w:p w:rsidR="00D7133B" w:rsidRPr="00B039EE" w:rsidRDefault="00613991" w:rsidP="006139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D7133B"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การปฏิบัติตนในการรักษาวินัย คุณธรรม จริยธรรม และจรรยาบรรณวิชาชีพ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D7133B" w:rsidRPr="00B039EE" w:rsidRDefault="00D7133B" w:rsidP="00CB0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607D" w:rsidRPr="00B039EE" w:rsidTr="0049607D">
        <w:tc>
          <w:tcPr>
            <w:tcW w:w="2571" w:type="pct"/>
            <w:gridSpan w:val="2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D7133B" w:rsidRPr="00B039EE" w:rsidRDefault="00D7133B" w:rsidP="00CB0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D7133B" w:rsidRPr="00B039EE" w:rsidRDefault="00D7133B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" w:type="pct"/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D7133B" w:rsidRPr="00B039EE" w:rsidRDefault="00D7133B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14D5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B72620" w:rsidRDefault="00B72620" w:rsidP="004514D5">
      <w:pPr>
        <w:rPr>
          <w:rFonts w:ascii="TH SarabunIT๙" w:hAnsi="TH SarabunIT๙" w:cs="TH SarabunIT๙"/>
          <w:sz w:val="32"/>
          <w:szCs w:val="32"/>
        </w:rPr>
      </w:pPr>
    </w:p>
    <w:p w:rsidR="00B72620" w:rsidRPr="00B039EE" w:rsidRDefault="00B72620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</w:t>
      </w:r>
      <w:r w:rsidR="00B7262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............ผู้</w:t>
      </w:r>
      <w:r w:rsidR="00EB024D">
        <w:rPr>
          <w:rFonts w:ascii="TH SarabunIT๙" w:hAnsi="TH SarabunIT๙" w:cs="TH SarabunIT๙" w:hint="cs"/>
          <w:sz w:val="32"/>
          <w:szCs w:val="32"/>
          <w:cs/>
        </w:rPr>
        <w:t>รวบรวมข้อมูล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Pr="00B039EE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</w:t>
      </w:r>
      <w:r w:rsidR="00B7262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.......ผู้</w:t>
      </w:r>
      <w:r w:rsidR="00EB024D">
        <w:rPr>
          <w:rFonts w:ascii="TH SarabunIT๙" w:hAnsi="TH SarabunIT๙" w:cs="TH SarabunIT๙" w:hint="cs"/>
          <w:sz w:val="32"/>
          <w:szCs w:val="32"/>
          <w:cs/>
        </w:rPr>
        <w:t>รวบรวมข้อมูล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4514D5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BB186F" w:rsidRDefault="00BB186F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Pr="00B039EE" w:rsidRDefault="00487533" w:rsidP="00487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B039E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.......ผู้</w:t>
      </w:r>
      <w:r w:rsidR="00EB024D">
        <w:rPr>
          <w:rFonts w:ascii="TH SarabunIT๙" w:hAnsi="TH SarabunIT๙" w:cs="TH SarabunIT๙" w:hint="cs"/>
          <w:sz w:val="32"/>
          <w:szCs w:val="32"/>
          <w:cs/>
        </w:rPr>
        <w:t>รวบรวมข้อมูล</w:t>
      </w:r>
    </w:p>
    <w:p w:rsidR="00487533" w:rsidRPr="00B039EE" w:rsidRDefault="00487533" w:rsidP="00487533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87533" w:rsidRPr="00B039EE" w:rsidRDefault="00487533" w:rsidP="00487533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487533" w:rsidRDefault="00487533" w:rsidP="00487533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87533" w:rsidRDefault="00487533" w:rsidP="00487533">
      <w:pPr>
        <w:rPr>
          <w:rFonts w:ascii="TH SarabunIT๙" w:hAnsi="TH SarabunIT๙" w:cs="TH SarabunIT๙"/>
          <w:sz w:val="32"/>
          <w:szCs w:val="32"/>
        </w:rPr>
      </w:pPr>
    </w:p>
    <w:p w:rsidR="00487533" w:rsidRP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487533" w:rsidRDefault="00487533" w:rsidP="004514D5">
      <w:pPr>
        <w:rPr>
          <w:rFonts w:ascii="TH SarabunIT๙" w:hAnsi="TH SarabunIT๙" w:cs="TH SarabunIT๙"/>
          <w:sz w:val="32"/>
          <w:szCs w:val="32"/>
        </w:rPr>
      </w:pPr>
    </w:p>
    <w:p w:rsidR="00BB186F" w:rsidRDefault="00BB186F" w:rsidP="004514D5">
      <w:pPr>
        <w:rPr>
          <w:rFonts w:ascii="TH SarabunIT๙" w:hAnsi="TH SarabunIT๙" w:cs="TH SarabunIT๙"/>
          <w:sz w:val="32"/>
          <w:szCs w:val="32"/>
        </w:rPr>
      </w:pPr>
    </w:p>
    <w:p w:rsidR="001D3004" w:rsidRPr="00AF635F" w:rsidRDefault="00AF635F" w:rsidP="00A067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635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</w:t>
      </w:r>
      <w:r w:rsidR="004301C4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</w:t>
      </w:r>
      <w:r w:rsidRPr="00AF635F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4301C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1D3004" w:rsidRPr="00AF63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ประสิทธิภาพและประสิทธิผลการปฏิบัติงาน </w:t>
      </w:r>
      <w:r w:rsidR="00A067DC" w:rsidRPr="00AF635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D3004" w:rsidRPr="00AF635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</w:t>
      </w:r>
      <w:r w:rsidR="008479DC" w:rsidRPr="00AF63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3004" w:rsidRPr="00AF635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ผู้บริหารสถานศึกษา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831"/>
        <w:gridCol w:w="254"/>
        <w:gridCol w:w="4166"/>
        <w:gridCol w:w="129"/>
        <w:gridCol w:w="571"/>
        <w:gridCol w:w="1702"/>
        <w:gridCol w:w="139"/>
      </w:tblGrid>
      <w:tr w:rsidR="00E21E03" w:rsidRPr="00B039EE" w:rsidTr="00352B2A">
        <w:trPr>
          <w:gridAfter w:val="1"/>
          <w:wAfter w:w="71" w:type="pct"/>
          <w:trHeight w:val="399"/>
        </w:trPr>
        <w:tc>
          <w:tcPr>
            <w:tcW w:w="1013" w:type="pct"/>
            <w:vAlign w:val="center"/>
          </w:tcPr>
          <w:p w:rsidR="00E21E03" w:rsidRPr="00B41786" w:rsidRDefault="00B41786" w:rsidP="004301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7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</w:t>
            </w:r>
            <w:r w:rsidR="00E21E03" w:rsidRPr="00B417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  <w:r w:rsidR="004301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045" w:type="pct"/>
            <w:gridSpan w:val="5"/>
            <w:vAlign w:val="center"/>
          </w:tcPr>
          <w:p w:rsidR="00E21E03" w:rsidRPr="00B41786" w:rsidRDefault="00B41786" w:rsidP="003F7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7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</w:t>
            </w:r>
            <w:r w:rsidR="003F7E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พิจารณาข้อมูล</w:t>
            </w:r>
          </w:p>
        </w:tc>
        <w:tc>
          <w:tcPr>
            <w:tcW w:w="871" w:type="pct"/>
            <w:vAlign w:val="center"/>
          </w:tcPr>
          <w:p w:rsidR="00E21E03" w:rsidRPr="00B41786" w:rsidRDefault="00B41786" w:rsidP="00A900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1E03" w:rsidRPr="00B039EE" w:rsidTr="00352B2A">
        <w:trPr>
          <w:gridAfter w:val="1"/>
          <w:wAfter w:w="71" w:type="pct"/>
        </w:trPr>
        <w:tc>
          <w:tcPr>
            <w:tcW w:w="4929" w:type="pct"/>
            <w:gridSpan w:val="7"/>
            <w:tcBorders>
              <w:right w:val="single" w:sz="4" w:space="0" w:color="auto"/>
            </w:tcBorders>
          </w:tcPr>
          <w:p w:rsidR="00E21E03" w:rsidRPr="00B039EE" w:rsidRDefault="00E21E03" w:rsidP="00E21E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การกำหนดนโยบายการบริหารจัดการสถานศึกษา (๑๘ คะแนน)</w:t>
            </w:r>
          </w:p>
        </w:tc>
      </w:tr>
      <w:tr w:rsidR="00E21E03" w:rsidRPr="00B41786" w:rsidTr="00352B2A">
        <w:trPr>
          <w:gridAfter w:val="1"/>
          <w:wAfter w:w="71" w:type="pct"/>
        </w:trPr>
        <w:tc>
          <w:tcPr>
            <w:tcW w:w="1013" w:type="pct"/>
          </w:tcPr>
          <w:p w:rsidR="005964E0" w:rsidRDefault="005964E0" w:rsidP="004E42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1E03" w:rsidRPr="003532D3" w:rsidRDefault="005C04C5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 จัดระบบการประกัน คุณภาพ และนำผลการประเมินไปใช้พัฒนาคุณภาพสถานศึกษา</w:t>
            </w:r>
            <w:r w:rsidR="00E21E03" w:rsidRPr="005C04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1E03" w:rsidRPr="003532D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(๑๐ คะแนน)</w:t>
            </w:r>
          </w:p>
          <w:p w:rsidR="00E21E03" w:rsidRPr="005C04C5" w:rsidRDefault="00E21E03" w:rsidP="004E42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1E03" w:rsidRPr="00B039EE" w:rsidRDefault="00E21E03" w:rsidP="003F7E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5" w:type="pct"/>
            <w:gridSpan w:val="5"/>
          </w:tcPr>
          <w:p w:rsidR="005964E0" w:rsidRDefault="005964E0" w:rsidP="004E4269">
            <w:pPr>
              <w:rPr>
                <w:rFonts w:cs="TH SarabunIT๙"/>
                <w:sz w:val="30"/>
                <w:szCs w:val="30"/>
              </w:rPr>
            </w:pP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/>
                <w:sz w:val="30"/>
                <w:szCs w:val="30"/>
                <w:cs/>
              </w:rPr>
              <w:t>๑</w:t>
            </w:r>
            <w:r w:rsidRPr="00B41786">
              <w:rPr>
                <w:sz w:val="30"/>
                <w:szCs w:val="30"/>
                <w:cs/>
              </w:rPr>
              <w:t>.</w:t>
            </w:r>
            <w:r w:rsidRPr="00B41786">
              <w:rPr>
                <w:rFonts w:cs="TH SarabunIT๙"/>
                <w:sz w:val="30"/>
                <w:szCs w:val="30"/>
                <w:cs/>
              </w:rPr>
              <w:t>จัดโครงสร้างหรือระบบการบริหารงานของสถานศึกษาที่เอื้อต่อการพัฒนาระบบการประกันคุณภาพภายใน ของสถานศึกษา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2.</w:t>
            </w:r>
            <w:r w:rsidRPr="00B41786">
              <w:rPr>
                <w:sz w:val="30"/>
                <w:szCs w:val="30"/>
                <w:cs/>
              </w:rPr>
              <w:t xml:space="preserve"> </w:t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กำหนด</w:t>
            </w:r>
            <w:r w:rsidRPr="00B41786">
              <w:rPr>
                <w:rFonts w:cs="TH SarabunIT๙"/>
                <w:sz w:val="30"/>
                <w:szCs w:val="30"/>
                <w:cs/>
              </w:rPr>
              <w:t>มาตรฐาน</w:t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การศึกษาของสถานศึกษา</w:t>
            </w:r>
            <w:r w:rsidRPr="00B41786">
              <w:rPr>
                <w:rFonts w:cs="TH SarabunIT๙"/>
                <w:sz w:val="30"/>
                <w:szCs w:val="30"/>
                <w:cs/>
              </w:rPr>
              <w:t>และ</w:t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ประกาศ</w:t>
            </w:r>
            <w:r w:rsidRPr="00B41786">
              <w:rPr>
                <w:rFonts w:cs="TH SarabunIT๙"/>
                <w:sz w:val="30"/>
                <w:szCs w:val="30"/>
                <w:cs/>
              </w:rPr>
              <w:t>ให้กลุ่มผู้เกี่ยวข้องทั้งภายในและภายนอกรับทราบ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3.</w:t>
            </w:r>
            <w:r w:rsidRPr="00B41786">
              <w:rPr>
                <w:rFonts w:cs="TH SarabunIT๙"/>
                <w:sz w:val="30"/>
                <w:szCs w:val="30"/>
                <w:cs/>
              </w:rPr>
              <w:t xml:space="preserve"> จัดทำแผนปฏิบัติการประจำปีที่สอดคล้องกับแผนพัฒนาการจัดการศึกษาของสถานศึกษา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4.</w:t>
            </w:r>
            <w:r w:rsidRPr="00B41786">
              <w:rPr>
                <w:sz w:val="30"/>
                <w:szCs w:val="30"/>
                <w:cs/>
              </w:rPr>
              <w:t xml:space="preserve"> </w:t>
            </w:r>
            <w:r w:rsidRPr="00B41786">
              <w:rPr>
                <w:rFonts w:cs="TH SarabunIT๙"/>
                <w:sz w:val="30"/>
                <w:szCs w:val="30"/>
                <w:cs/>
              </w:rPr>
              <w:t>กำหนดวิธีการดำเนินงานกิจกรรมโครงการที่สอดคล้องกับมาตรฐานการศึกษาของสถานศึกษา</w:t>
            </w:r>
            <w:r w:rsidRPr="00B41786">
              <w:rPr>
                <w:sz w:val="30"/>
                <w:szCs w:val="30"/>
                <w:cs/>
              </w:rPr>
              <w:t xml:space="preserve"> </w:t>
            </w:r>
            <w:r w:rsidRPr="00B41786">
              <w:rPr>
                <w:rFonts w:cs="TH SarabunIT๙"/>
                <w:sz w:val="30"/>
                <w:szCs w:val="30"/>
                <w:cs/>
              </w:rPr>
              <w:t>โดยใช้กระบวนการวิจัย หรือผลการวิจัย หรือข้อมูลที่อ้างอิงได้ ให้ครอบคลุมการพัฒนาหลักสูตรสถานศึกษา การจัดประสบการณ์การเรียนรู้ กระบวนการเรียนรู้ การส่งเสริมการเรียนรู้ การวัดและประเมินผล การพัฒนาบุคลากร และการบริหารจัดการเพื่อให้บรรลุเป้าหมายตามมาตรฐานที่กำหนดไว้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5</w:t>
            </w:r>
            <w:r w:rsidRPr="00B41786">
              <w:rPr>
                <w:rFonts w:cs="TH SarabunIT๙"/>
                <w:sz w:val="30"/>
                <w:szCs w:val="30"/>
                <w:cs/>
              </w:rPr>
              <w:t>.</w:t>
            </w:r>
            <w:r w:rsidRPr="00B41786">
              <w:rPr>
                <w:sz w:val="30"/>
                <w:szCs w:val="30"/>
                <w:cs/>
              </w:rPr>
              <w:t xml:space="preserve"> </w:t>
            </w:r>
            <w:r w:rsidRPr="00B41786">
              <w:rPr>
                <w:rFonts w:cs="TH SarabunIT๙"/>
                <w:sz w:val="30"/>
                <w:szCs w:val="30"/>
                <w:cs/>
              </w:rPr>
              <w:t>นำแผนปฏิบัติการประจำปีแต่ละปีสู่การปฏิบัติตามกรอบระยะเวลา และกิจกรรมโครงการที่กำหนดไว้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6</w:t>
            </w:r>
            <w:r w:rsidRPr="00B41786">
              <w:rPr>
                <w:rFonts w:cs="TH SarabunIT๙"/>
                <w:sz w:val="30"/>
                <w:szCs w:val="30"/>
                <w:cs/>
              </w:rPr>
              <w:t>. ดำเนินงานโครงการ</w:t>
            </w:r>
            <w:r w:rsidRPr="00B41786">
              <w:rPr>
                <w:sz w:val="30"/>
                <w:szCs w:val="30"/>
                <w:cs/>
              </w:rPr>
              <w:t>/</w:t>
            </w:r>
            <w:r w:rsidRPr="00B41786">
              <w:rPr>
                <w:rFonts w:cs="TH SarabunIT๙"/>
                <w:sz w:val="30"/>
                <w:szCs w:val="30"/>
                <w:cs/>
              </w:rPr>
              <w:t>กิจกรรม</w:t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 xml:space="preserve"> </w:t>
            </w:r>
            <w:r w:rsidRPr="00B41786">
              <w:rPr>
                <w:rFonts w:cs="TH SarabunIT๙"/>
                <w:sz w:val="30"/>
                <w:szCs w:val="30"/>
                <w:cs/>
              </w:rPr>
              <w:t>โดยการมีส่วนร่วมของผู้เกี่ยวข้องทุกฝ่าย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7</w:t>
            </w:r>
            <w:r w:rsidRPr="00B41786">
              <w:rPr>
                <w:rFonts w:cs="TH SarabunIT๙"/>
                <w:sz w:val="30"/>
                <w:szCs w:val="30"/>
                <w:cs/>
              </w:rPr>
              <w:t xml:space="preserve">. </w:t>
            </w:r>
            <w:r w:rsidRPr="00B41786">
              <w:rPr>
                <w:rFonts w:cs="TH SarabunIT๙"/>
                <w:spacing w:val="-12"/>
                <w:sz w:val="30"/>
                <w:szCs w:val="30"/>
                <w:cs/>
              </w:rPr>
              <w:t>ติดตามตรวจสอบคุณภาพการศึกษา</w:t>
            </w:r>
            <w:r w:rsidRPr="00B41786">
              <w:rPr>
                <w:rFonts w:cs="TH SarabunIT๙"/>
                <w:sz w:val="30"/>
                <w:szCs w:val="30"/>
                <w:cs/>
              </w:rPr>
              <w:t xml:space="preserve">ทั้งระดับบุคคลและระดับสถานศึกษาอย่างน้อยภาคเรียนละ </w:t>
            </w:r>
            <w:r w:rsidR="00BD58AC">
              <w:rPr>
                <w:rFonts w:cs="TH SarabunIT๙"/>
                <w:sz w:val="30"/>
                <w:szCs w:val="30"/>
                <w:cs/>
              </w:rPr>
              <w:br/>
            </w:r>
            <w:r w:rsidRPr="00B41786">
              <w:rPr>
                <w:rFonts w:cs="TH SarabunIT๙"/>
                <w:sz w:val="30"/>
                <w:szCs w:val="30"/>
              </w:rPr>
              <w:t>1</w:t>
            </w:r>
            <w:r w:rsidRPr="00B41786">
              <w:rPr>
                <w:rFonts w:cs="TH SarabunIT๙"/>
                <w:sz w:val="30"/>
                <w:szCs w:val="30"/>
                <w:cs/>
              </w:rPr>
              <w:t xml:space="preserve"> ครั้ง </w:t>
            </w:r>
            <w:r w:rsidRPr="00B41786">
              <w:rPr>
                <w:rFonts w:cs="TH SarabunIT๙"/>
                <w:spacing w:val="-10"/>
                <w:sz w:val="30"/>
                <w:szCs w:val="30"/>
                <w:cs/>
              </w:rPr>
              <w:t>(นิเทศภายใน กำกับ ติดตาม</w:t>
            </w:r>
            <w:r w:rsidRPr="00B41786">
              <w:rPr>
                <w:rFonts w:cs="TH SarabunIT๙"/>
                <w:sz w:val="30"/>
                <w:szCs w:val="30"/>
                <w:cs/>
              </w:rPr>
              <w:t>การนำหลักสูตรสถานศึกษาสู่การปฏิบัติ)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8.</w:t>
            </w:r>
            <w:r w:rsidRPr="00B41786">
              <w:rPr>
                <w:rFonts w:cs="TH SarabunIT๙"/>
                <w:sz w:val="30"/>
                <w:szCs w:val="30"/>
                <w:cs/>
              </w:rPr>
              <w:t>ดำเนินการประเมินคุณภาพภายในตามมาตรฐานการศึกษาของ</w:t>
            </w:r>
            <w:r w:rsidRPr="00B41786">
              <w:rPr>
                <w:rFonts w:cs="TH SarabunIT๙"/>
                <w:spacing w:val="-10"/>
                <w:sz w:val="30"/>
                <w:szCs w:val="30"/>
                <w:cs/>
              </w:rPr>
              <w:t>สถานศึกษาโดยใช้วิธีการและเครื่องมือ</w:t>
            </w:r>
            <w:r w:rsidRPr="00B41786">
              <w:rPr>
                <w:rFonts w:cs="TH SarabunIT๙"/>
                <w:sz w:val="30"/>
                <w:szCs w:val="30"/>
                <w:cs/>
              </w:rPr>
              <w:t>ที่หลากหลายและเหมาะสม</w:t>
            </w:r>
          </w:p>
          <w:p w:rsidR="00E21E03" w:rsidRPr="00B41786" w:rsidRDefault="00E21E03" w:rsidP="004E4269">
            <w:pPr>
              <w:rPr>
                <w:rFonts w:cs="TH SarabunIT๙"/>
                <w:b/>
                <w:bCs/>
                <w:sz w:val="30"/>
                <w:szCs w:val="30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9.</w:t>
            </w:r>
            <w:r w:rsidRPr="00B41786">
              <w:rPr>
                <w:sz w:val="30"/>
                <w:szCs w:val="30"/>
                <w:cs/>
              </w:rPr>
              <w:t xml:space="preserve"> </w:t>
            </w:r>
            <w:r w:rsidRPr="00B41786">
              <w:rPr>
                <w:rFonts w:cs="TH SarabunIT๙"/>
                <w:sz w:val="30"/>
                <w:szCs w:val="30"/>
                <w:cs/>
              </w:rPr>
              <w:t>สรุปและจัดทำรายงานประจำปีที่เป็นรายงานประเมินคุณภาพภายในของสถานศึกษา</w:t>
            </w:r>
          </w:p>
          <w:p w:rsidR="00E21E03" w:rsidRPr="002E12CC" w:rsidRDefault="00E21E03" w:rsidP="004E4269">
            <w:pPr>
              <w:ind w:right="-46"/>
              <w:rPr>
                <w:rFonts w:cs="TH SarabunIT๙"/>
                <w:b/>
                <w:bCs/>
                <w:sz w:val="28"/>
                <w:szCs w:val="28"/>
              </w:rPr>
            </w:pPr>
            <w:r w:rsidRPr="00B41786">
              <w:rPr>
                <w:rFonts w:cs="TH SarabunIT๙"/>
                <w:sz w:val="30"/>
                <w:szCs w:val="30"/>
              </w:rPr>
              <w:sym w:font="Wingdings" w:char="F06F"/>
            </w:r>
            <w:r w:rsidRPr="00B41786">
              <w:rPr>
                <w:rFonts w:cs="TH SarabunIT๙" w:hint="cs"/>
                <w:sz w:val="30"/>
                <w:szCs w:val="30"/>
                <w:cs/>
              </w:rPr>
              <w:t>10. นำ</w:t>
            </w:r>
            <w:r w:rsidRPr="00B41786">
              <w:rPr>
                <w:rFonts w:cs="TH SarabunIT๙"/>
                <w:sz w:val="30"/>
                <w:szCs w:val="30"/>
                <w:cs/>
              </w:rPr>
              <w:t>การประเมินคุณภาพภายในของ</w:t>
            </w:r>
            <w:r w:rsidR="002E12CC" w:rsidRPr="002E12CC">
              <w:rPr>
                <w:rFonts w:cs="TH SarabunIT๙" w:hint="cs"/>
                <w:sz w:val="28"/>
                <w:szCs w:val="28"/>
                <w:cs/>
              </w:rPr>
              <w:t>ส</w:t>
            </w:r>
            <w:r w:rsidRPr="002E12CC">
              <w:rPr>
                <w:rFonts w:cs="TH SarabunIT๙"/>
                <w:sz w:val="28"/>
                <w:szCs w:val="28"/>
                <w:cs/>
              </w:rPr>
              <w:t>ถานศึกษา</w:t>
            </w:r>
          </w:p>
          <w:p w:rsidR="00E21E03" w:rsidRPr="00B41786" w:rsidRDefault="00E21E03" w:rsidP="0025688B">
            <w:pPr>
              <w:ind w:right="-46"/>
              <w:rPr>
                <w:rFonts w:cs="TH SarabunIT๙"/>
                <w:b/>
                <w:bCs/>
                <w:sz w:val="30"/>
                <w:szCs w:val="30"/>
                <w:cs/>
              </w:rPr>
            </w:pPr>
            <w:r w:rsidRPr="00B41786">
              <w:rPr>
                <w:rFonts w:cs="TH SarabunIT๙"/>
                <w:sz w:val="30"/>
                <w:szCs w:val="30"/>
                <w:cs/>
              </w:rPr>
              <w:t>จากการประเมินตนเองหรือจากหน่วยงานที่เกี่ยวข้องมาวิเคราะห์ สังเคราะห์ และเลือกสรรข้อมูลสารสนเทศเพื่อนำไปใช้ให้เป็นประโยชน์ต่อการพัฒนาการบริหารและการเรียนการสอนอย่างต่อเนื่อง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E21E03" w:rsidRPr="00B41786" w:rsidRDefault="007C5D5C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๑.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คำสั่ง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๒.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ผังโครงสร้างการบริหารงานโรงเรียน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๓.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ประกาศกำหนดมาตรฐานสถานศึกษา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๔.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แผนพัฒนาคุณภาพการจัดการศึกษาของสถานศึกษา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๕.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แผนปฏิบัติการประจำปี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๖.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ปฏิทินการดำเนินการตามแผนปฏิบัติการประจำปี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๗.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รายงานผลการประเมินโครงการ/กิจกรรม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๘.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 xml:space="preserve">บันทึกพัฒนาการของครู ผู้เรียน 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hint="cs"/>
                <w:color w:val="FFFFFF" w:themeColor="background1"/>
                <w:sz w:val="30"/>
                <w:szCs w:val="30"/>
                <w:cs/>
              </w:rPr>
              <w:t>๙.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บันทึกผล/รายงานผลการตรวจสอบคุณภาพภายใน (</w:t>
            </w:r>
            <w:r w:rsidR="00E21E03" w:rsidRPr="00B41786">
              <w:rPr>
                <w:rFonts w:cs="TH SarabunIT๙"/>
                <w:color w:val="FFFFFF" w:themeColor="background1"/>
                <w:sz w:val="30"/>
                <w:szCs w:val="30"/>
              </w:rPr>
              <w:t xml:space="preserve">SAR 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ครูรายบุคคล)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hint="cs"/>
                <w:color w:val="FFFFFF" w:themeColor="background1"/>
                <w:sz w:val="30"/>
                <w:szCs w:val="30"/>
                <w:cs/>
              </w:rPr>
              <w:t>๑๐.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สมุดบันทึกการนิเทศภายใน/รายห้องเรียน/รายบุคคล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๑๑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แบบประเมินโครงการ</w:t>
            </w:r>
          </w:p>
          <w:p w:rsidR="00E21E03" w:rsidRPr="00B41786" w:rsidRDefault="00EE62AA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๑๒.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แบบประเมินคุณภาพนักเรียน</w:t>
            </w:r>
          </w:p>
          <w:p w:rsidR="009C3FFE" w:rsidRDefault="00EE62AA" w:rsidP="004E4269">
            <w:pPr>
              <w:rPr>
                <w:rFonts w:cs="TH SarabunIT๙"/>
                <w:color w:val="FFFFFF" w:themeColor="background1"/>
                <w:sz w:val="30"/>
                <w:szCs w:val="30"/>
              </w:rPr>
            </w:pPr>
            <w:r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๑๓.</w:t>
            </w:r>
            <w:r w:rsidR="00E21E03" w:rsidRPr="00B41786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แบบสำ</w:t>
            </w:r>
            <w:r w:rsidR="006E24B3"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รว</w:t>
            </w:r>
          </w:p>
          <w:p w:rsidR="009C3FFE" w:rsidRDefault="009C3FFE" w:rsidP="004E4269">
            <w:pPr>
              <w:rPr>
                <w:rFonts w:cs="TH SarabunIT๙"/>
                <w:color w:val="FFFFFF" w:themeColor="background1"/>
                <w:sz w:val="30"/>
                <w:szCs w:val="30"/>
              </w:rPr>
            </w:pPr>
          </w:p>
          <w:p w:rsidR="00E21E03" w:rsidRPr="00513E65" w:rsidRDefault="006E24B3" w:rsidP="004E4269">
            <w:pPr>
              <w:rPr>
                <w:rFonts w:cs="TH SarabunIT๙"/>
                <w:b/>
                <w:bCs/>
                <w:color w:val="FFFFFF" w:themeColor="background1"/>
                <w:sz w:val="30"/>
                <w:szCs w:val="30"/>
                <w:cs/>
              </w:rPr>
            </w:pPr>
            <w:r>
              <w:rPr>
                <w:rFonts w:cs="TH SarabunIT๙" w:hint="cs"/>
                <w:color w:val="FFFFFF" w:themeColor="background1"/>
                <w:sz w:val="30"/>
                <w:szCs w:val="30"/>
                <w:cs/>
              </w:rPr>
              <w:t>จความพึงพ</w:t>
            </w:r>
          </w:p>
        </w:tc>
      </w:tr>
      <w:tr w:rsidR="00E27E04" w:rsidRPr="00B039EE" w:rsidTr="0043687B">
        <w:trPr>
          <w:trHeight w:val="443"/>
        </w:trPr>
        <w:tc>
          <w:tcPr>
            <w:tcW w:w="3700" w:type="pct"/>
            <w:gridSpan w:val="4"/>
            <w:vAlign w:val="center"/>
          </w:tcPr>
          <w:p w:rsidR="00E27E04" w:rsidRPr="008232A5" w:rsidRDefault="00E27E04" w:rsidP="008232A5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lastRenderedPageBreak/>
              <w:t>เมิน</w:t>
            </w:r>
            <w:r w:rsidRPr="00E27E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</w:t>
            </w:r>
            <w:r w:rsidR="008232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พิจารณาข้อมูล</w:t>
            </w:r>
          </w:p>
        </w:tc>
        <w:tc>
          <w:tcPr>
            <w:tcW w:w="1300" w:type="pct"/>
            <w:gridSpan w:val="4"/>
            <w:vAlign w:val="center"/>
          </w:tcPr>
          <w:p w:rsidR="00E27E04" w:rsidRPr="00E27E04" w:rsidRDefault="00E27E04" w:rsidP="00E27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E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1E03" w:rsidRPr="00B039EE" w:rsidTr="0081112E">
        <w:trPr>
          <w:trHeight w:val="4365"/>
        </w:trPr>
        <w:tc>
          <w:tcPr>
            <w:tcW w:w="1438" w:type="pct"/>
            <w:gridSpan w:val="2"/>
          </w:tcPr>
          <w:p w:rsidR="00E21E03" w:rsidRPr="00671E35" w:rsidRDefault="00E21E03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839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08398E" w:rsidRPr="0008398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0839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 </w:t>
            </w:r>
            <w:r w:rsidRPr="00671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กำหนดวิสัยทัศน์ พันธกิจ นโ</w:t>
            </w:r>
            <w:r w:rsidR="000269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Pr="00671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บาย และแผนกลยุทธ์</w:t>
            </w:r>
            <w:r w:rsidRPr="00671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1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42614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671E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</w:p>
          <w:p w:rsidR="00E21E03" w:rsidRPr="00682171" w:rsidRDefault="00E21E03" w:rsidP="0081112E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2262" w:type="pct"/>
            <w:gridSpan w:val="2"/>
          </w:tcPr>
          <w:p w:rsidR="00E21E03" w:rsidRPr="00B039EE" w:rsidRDefault="00E21E03" w:rsidP="001247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๑. ระบุวิสัยทัศน์ พันธกิจ และนโยบายไว้อย่างชัดเจน</w:t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๒. มีและจัดทำแผนยุทธศาสตร์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๓. มีและจัดทำแผนปฏิบัติการประจำปี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๔. จัดทำแผนภูมิโครงสร้างการบริหารงาน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๕. จัดทำคำสั่งมอบหมายงานให้มีผู้รับผิดชอบ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๖. นำแผนสู่การปฏิบัติ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๗. มี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และจัดทำสรุปรายงานผลโครงการ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๘. มีหลักฐานการนำผลไปพัฒนาปรับปรุงแก้ไข</w:t>
            </w:r>
          </w:p>
        </w:tc>
        <w:tc>
          <w:tcPr>
            <w:tcW w:w="1300" w:type="pct"/>
            <w:gridSpan w:val="4"/>
            <w:tcBorders>
              <w:right w:val="single" w:sz="4" w:space="0" w:color="auto"/>
            </w:tcBorders>
          </w:tcPr>
          <w:p w:rsidR="00E21E03" w:rsidRPr="00E27E04" w:rsidRDefault="00EE62AA" w:rsidP="001247C9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E21E03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แผนยุทธศาสตร์</w:t>
            </w:r>
            <w:r w:rsidR="00E21E03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</w: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๒.แผนปฏิบัติการประจำปี</w:t>
            </w: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>๓.</w:t>
            </w:r>
            <w:r w:rsidR="00E21E03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แผนภูมิโครงสร้างการบริหารงาน</w:t>
            </w:r>
          </w:p>
          <w:p w:rsidR="00E21E03" w:rsidRPr="00E27E04" w:rsidRDefault="00EE62AA" w:rsidP="001247C9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E21E03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คำสั่งมอบหมายงานให้มีผู้รับผิดชอบ</w:t>
            </w:r>
            <w:r w:rsidR="00E21E03" w:rsidRPr="00E27E0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๕.รายงานผลโครงการ</w:t>
            </w: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>๖.</w:t>
            </w:r>
            <w:r w:rsidR="00E21E03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หลักฐานการนำผลไปพัฒนาปรับปรุงแก้ไข</w:t>
            </w:r>
          </w:p>
          <w:p w:rsidR="007C5D5C" w:rsidRPr="00B039EE" w:rsidRDefault="007C5D5C" w:rsidP="001247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E0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A1272E" w:rsidRPr="00B039EE" w:rsidTr="0043687B">
        <w:tc>
          <w:tcPr>
            <w:tcW w:w="1438" w:type="pct"/>
            <w:gridSpan w:val="2"/>
          </w:tcPr>
          <w:p w:rsidR="005964E0" w:rsidRDefault="00A1272E" w:rsidP="004E4269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</w:p>
          <w:p w:rsidR="005964E0" w:rsidRDefault="005964E0" w:rsidP="004E42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1272E" w:rsidRPr="00210E33" w:rsidRDefault="00210E33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A1272E" w:rsidRPr="000839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 </w:t>
            </w:r>
            <w:r w:rsidR="00A1272E" w:rsidRPr="0008398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สร้างความสัมพันธ์และการมีส่วนร่วมของครูบุคลากรในสถานศึกษา ผู้ปกครอง ชุมชน และสังคม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210E3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A1272E" w:rsidRPr="00210E3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</w:p>
          <w:p w:rsidR="00A1272E" w:rsidRPr="00B039EE" w:rsidRDefault="00A1272E" w:rsidP="003714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และมีผลการดำเนินงานในระดับพอใช้ ได้ ๑ คะแนน</w:t>
            </w:r>
          </w:p>
        </w:tc>
        <w:tc>
          <w:tcPr>
            <w:tcW w:w="2262" w:type="pct"/>
            <w:gridSpan w:val="2"/>
          </w:tcPr>
          <w:p w:rsidR="0081112E" w:rsidRDefault="0081112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2E" w:rsidRDefault="0081112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272E" w:rsidRDefault="00A1272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มีแผนการสร้างความสัมพันธ์และการมีส่วนร่วม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จัดประชุมและมีบันทึกการประชุมครู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อย่างน้อยเดือนละครั้ง 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.จัดประชุมและมีบันทึกการประชุมกรรมการสถานศึกษา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อย่างน้อยภาคเรียนละครั้ง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.จัดประชุมและมีบันทึกการประชุมผู้ปกครองและชุมชน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อย่างน้อยภาคเรียนละ ๑ ครั้ง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มีรูปภาพหรือหลักฐานที่ผู้ปกครองชุมชนเข้ามามีส่วนร่วมในสถานศึกษา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มีผลการดำเนินงานตามแผนที่ประสบผลสำเร็จ </w:t>
            </w: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E" w:rsidRDefault="008F33D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D0E" w:rsidRDefault="00507D0E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D0E" w:rsidRPr="00B039EE" w:rsidRDefault="00507D0E" w:rsidP="00230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0" w:type="pct"/>
            <w:gridSpan w:val="4"/>
            <w:tcBorders>
              <w:right w:val="single" w:sz="4" w:space="0" w:color="auto"/>
            </w:tcBorders>
          </w:tcPr>
          <w:p w:rsidR="00A1272E" w:rsidRPr="00E27E04" w:rsidRDefault="00EE62AA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A1272E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คำสั่งแต่งตั้งคณะกรรมการสถานศึกษา</w:t>
            </w:r>
          </w:p>
          <w:p w:rsidR="00A1272E" w:rsidRPr="00E27E04" w:rsidRDefault="00EE62AA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A1272E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บันทึกรายงานการประชุม</w:t>
            </w:r>
          </w:p>
          <w:p w:rsidR="00A1272E" w:rsidRPr="00E27E04" w:rsidRDefault="00EE62AA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A1272E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ระเบียบวาระการประชุม</w:t>
            </w:r>
          </w:p>
          <w:p w:rsidR="00A1272E" w:rsidRPr="00E27E04" w:rsidRDefault="00EE62AA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A1272E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ทะเบียนคณะกรรมการสถานศึกษา</w:t>
            </w:r>
          </w:p>
          <w:p w:rsidR="00A1272E" w:rsidRPr="00E27E04" w:rsidRDefault="00EE62AA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๕.</w:t>
            </w:r>
            <w:r w:rsidR="00A1272E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ผังคณะกรรมการสถานศึกษา</w:t>
            </w:r>
          </w:p>
          <w:p w:rsidR="00A1272E" w:rsidRPr="00E27E04" w:rsidRDefault="00EE62AA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๖.</w:t>
            </w:r>
            <w:r w:rsidR="00A1272E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สรุป/รายงานผลโครงการ</w:t>
            </w:r>
          </w:p>
          <w:p w:rsidR="00A1272E" w:rsidRPr="00E27E04" w:rsidRDefault="00EE62AA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๗.</w:t>
            </w:r>
            <w:r w:rsidR="00A1272E" w:rsidRPr="00E27E0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รูปภาพ/หลักฐานการดำเนินงาน</w:t>
            </w:r>
          </w:p>
          <w:p w:rsidR="00A1272E" w:rsidRPr="00E27E04" w:rsidRDefault="007C5D5C" w:rsidP="003F3D41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E27E0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  <w:p w:rsidR="00A1272E" w:rsidRPr="00B039EE" w:rsidRDefault="00A1272E" w:rsidP="003F3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272E" w:rsidRPr="00B039EE" w:rsidTr="0043687B">
        <w:trPr>
          <w:trHeight w:val="418"/>
        </w:trPr>
        <w:tc>
          <w:tcPr>
            <w:tcW w:w="1568" w:type="pct"/>
            <w:gridSpan w:val="3"/>
            <w:vAlign w:val="center"/>
          </w:tcPr>
          <w:p w:rsidR="00A1272E" w:rsidRPr="008F33DE" w:rsidRDefault="00A1272E" w:rsidP="008F3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33DE">
              <w:rPr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="00C3566F" w:rsidRPr="008F3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</w:t>
            </w:r>
            <w:r w:rsidRPr="008F33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  <w:r w:rsidR="008F33DE" w:rsidRPr="008F3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198" w:type="pct"/>
            <w:gridSpan w:val="2"/>
            <w:vAlign w:val="center"/>
          </w:tcPr>
          <w:p w:rsidR="00A1272E" w:rsidRPr="008F33DE" w:rsidRDefault="00C3566F" w:rsidP="008F3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3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</w:t>
            </w:r>
            <w:r w:rsidR="008F33DE" w:rsidRPr="008F3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พิจารณาข้อมูล</w:t>
            </w:r>
          </w:p>
        </w:tc>
        <w:tc>
          <w:tcPr>
            <w:tcW w:w="1234" w:type="pct"/>
            <w:gridSpan w:val="3"/>
          </w:tcPr>
          <w:p w:rsidR="00A1272E" w:rsidRPr="008F33DE" w:rsidRDefault="00C3566F" w:rsidP="00C356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33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72E" w:rsidRPr="00B039EE" w:rsidTr="00513E65">
        <w:trPr>
          <w:trHeight w:val="424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A1272E" w:rsidRPr="00B039EE" w:rsidRDefault="00A1272E" w:rsidP="00A12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746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บริหารการจัดการเรียนรู้</w:t>
            </w: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(๒๐ คะแนน)</w:t>
            </w:r>
          </w:p>
        </w:tc>
      </w:tr>
      <w:tr w:rsidR="00A1272E" w:rsidRPr="00B039EE" w:rsidTr="0043687B">
        <w:tc>
          <w:tcPr>
            <w:tcW w:w="1568" w:type="pct"/>
            <w:gridSpan w:val="3"/>
          </w:tcPr>
          <w:p w:rsidR="00A1272E" w:rsidRPr="009A7C1D" w:rsidRDefault="009A7C1D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7C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A1272E" w:rsidRPr="009A7C1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.1 บริหารการพัฒนาหลักสูตร</w:t>
            </w:r>
            <w:r w:rsidR="00A1272E" w:rsidRPr="009A7C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9A7C1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A1272E" w:rsidRPr="009A7C1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</w:p>
          <w:p w:rsidR="00A1272E" w:rsidRPr="009A7C1D" w:rsidRDefault="00A1272E" w:rsidP="004E42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1272E" w:rsidRPr="00B039EE" w:rsidRDefault="00A1272E" w:rsidP="00230E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C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ดำเนินการได้ ๗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๒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746C23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ดำเนินการได้ ๑ -๖ 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๑ คะแนน</w:t>
            </w:r>
          </w:p>
        </w:tc>
        <w:tc>
          <w:tcPr>
            <w:tcW w:w="2198" w:type="pct"/>
            <w:gridSpan w:val="2"/>
          </w:tcPr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1</w:t>
            </w:r>
            <w:r w:rsidRPr="00B039EE">
              <w:rPr>
                <w:rFonts w:eastAsia="TH SarabunPSK"/>
                <w:cs/>
              </w:rPr>
              <w:t>. แต่งตั้งคณะกรรมการบริหารหลักสูตรและวิชาการสถานศึกษาขั้นพื้นฐาน</w:t>
            </w:r>
          </w:p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2</w:t>
            </w:r>
            <w:r w:rsidRPr="00B039EE">
              <w:rPr>
                <w:rFonts w:eastAsia="TH SarabunPSK"/>
                <w:cs/>
              </w:rPr>
              <w:t>. ศึกษา วิเคราะห์ข้อมูลพื้นฐาน  ความต้องการของผู้เรียน ชุมชน ท้องถิ่น และหลักสูตรแกนกลาง</w:t>
            </w:r>
          </w:p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3</w:t>
            </w:r>
            <w:r w:rsidRPr="00B039EE">
              <w:rPr>
                <w:rFonts w:eastAsia="TH SarabunPSK"/>
                <w:cs/>
              </w:rPr>
              <w:t>. จัดทำหลักสูตรสถานศึกษาและหลักสูตรกลุ่มสาระฯ / รายวิชา</w:t>
            </w:r>
          </w:p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4</w:t>
            </w:r>
            <w:r w:rsidRPr="00B039EE">
              <w:rPr>
                <w:rFonts w:eastAsia="TH SarabunPSK"/>
                <w:cs/>
              </w:rPr>
              <w:t>. ตรวจสอบและประเมินหลักสูตรสถานศึกษา และหลักสูตรกลุ่มสาระ/รายวิชา</w:t>
            </w:r>
          </w:p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5</w:t>
            </w:r>
            <w:r w:rsidRPr="00B039EE">
              <w:rPr>
                <w:rFonts w:eastAsia="TH SarabunPSK"/>
                <w:cs/>
              </w:rPr>
              <w:t>. นำเสนอหลักสูตรสถานศึกษา/หลักสูตรกลุ่มสาระฯ ต่อคณะกรรมการบริหารหลักสูตรและวิชาการสถานศึกษาขั้นพื้นฐาน</w:t>
            </w:r>
          </w:p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6</w:t>
            </w:r>
            <w:r w:rsidRPr="00B039EE">
              <w:rPr>
                <w:rFonts w:eastAsia="TH SarabunPSK"/>
                <w:cs/>
              </w:rPr>
              <w:t>. จัดทำประกาศ/คำสั่ง ใช้หลักสูตรสถานศึกษา</w:t>
            </w:r>
          </w:p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7</w:t>
            </w:r>
            <w:r w:rsidRPr="00B039EE">
              <w:rPr>
                <w:rFonts w:eastAsia="TH SarabunPSK"/>
                <w:cs/>
              </w:rPr>
              <w:t>. นำมาตรฐานการเรียนรู้และตัวชี้วัดไปสู่การปฏิบัติในชั้นเรียนจริง</w:t>
            </w:r>
          </w:p>
          <w:p w:rsidR="00A1272E" w:rsidRPr="00B039EE" w:rsidRDefault="00A1272E" w:rsidP="004E426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s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8</w:t>
            </w:r>
            <w:r w:rsidRPr="00B039EE">
              <w:rPr>
                <w:rFonts w:eastAsia="TH SarabunPSK"/>
                <w:cs/>
              </w:rPr>
              <w:t>. จัดทำวิจัยประเมินและติดตามหลักสูตร</w:t>
            </w:r>
            <w:r w:rsidRPr="00B039EE">
              <w:rPr>
                <w:rFonts w:eastAsia="TH SarabunPSK"/>
              </w:rPr>
              <w:br/>
            </w:r>
            <w:r w:rsidRPr="00B039EE">
              <w:sym w:font="Wingdings" w:char="F06F"/>
            </w:r>
            <w:r w:rsidRPr="00B039EE">
              <w:rPr>
                <w:rFonts w:eastAsia="TH SarabunPSK" w:hint="cs"/>
                <w:cs/>
              </w:rPr>
              <w:t>๙. หลักสูตรเป็นปัจจุบัน ถูกต้องและนำมาใช้จริง</w:t>
            </w:r>
          </w:p>
        </w:tc>
        <w:tc>
          <w:tcPr>
            <w:tcW w:w="1234" w:type="pct"/>
            <w:gridSpan w:val="3"/>
            <w:tcBorders>
              <w:right w:val="single" w:sz="4" w:space="0" w:color="auto"/>
            </w:tcBorders>
          </w:tcPr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๑.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คำสั่งแต่งตั้งคณะกรรมการฯ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๒.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หลักสูตรสถานศึกษา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๓.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หลักสูตรท้องถิ่นสถานศึกษา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๔.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แผนการสอน/บันทึกหลังสอน/บันทึกภาระงาน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๕.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บันทึกนิเทศภายใน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๖.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ประกาศ/คำสั่ง ใช้หลักสูตรสถานศึกษา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๗.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วิจัยในชั้นเรียน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๘.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ร่องรอย/เกณฑ์การประเมินผลและวัดผล</w:t>
            </w:r>
          </w:p>
          <w:p w:rsidR="00A1272E" w:rsidRPr="00C3566F" w:rsidRDefault="00EE62AA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๙.</w:t>
            </w:r>
            <w:r w:rsidR="00A1272E" w:rsidRPr="00C3566F">
              <w:rPr>
                <w:rFonts w:eastAsia="TH SarabunPSK" w:hint="cs"/>
                <w:color w:val="FFFFFF" w:themeColor="background1"/>
                <w:cs/>
              </w:rPr>
              <w:t>บันทึกสอนซ่อมเสริม</w:t>
            </w:r>
          </w:p>
          <w:p w:rsidR="007C5D5C" w:rsidRPr="00C3566F" w:rsidRDefault="007C5D5C" w:rsidP="00230E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hint="cs"/>
                <w:b/>
                <w:bCs/>
                <w:color w:val="FFFFFF" w:themeColor="background1"/>
                <w:cs/>
              </w:rPr>
              <w:t>ฯลฯ</w:t>
            </w:r>
          </w:p>
        </w:tc>
      </w:tr>
      <w:tr w:rsidR="00746C23" w:rsidRPr="00B039EE" w:rsidTr="0043687B">
        <w:tc>
          <w:tcPr>
            <w:tcW w:w="1568" w:type="pct"/>
            <w:gridSpan w:val="3"/>
          </w:tcPr>
          <w:p w:rsidR="00746C23" w:rsidRPr="00084A0F" w:rsidRDefault="00746C23" w:rsidP="009E534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83F3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C83F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</w:t>
            </w:r>
            <w:r w:rsidRPr="009A7C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จัดการกระบวนการเรียนรู้ </w:t>
            </w:r>
            <w:r w:rsidRPr="009A7C1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084A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084A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</w:p>
          <w:p w:rsidR="00746C23" w:rsidRPr="009A7C1D" w:rsidRDefault="00746C23" w:rsidP="009E53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46C23" w:rsidRPr="00B039EE" w:rsidRDefault="00746C23" w:rsidP="009E5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๔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๒. </w:t>
            </w:r>
            <w:r w:rsidR="00CE2E5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๙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๓ คะแนน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 xml:space="preserve">๓. </w:t>
            </w:r>
            <w:r w:rsidR="00CE2E5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๘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๒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๔. </w:t>
            </w:r>
            <w:r w:rsidR="00CE2E5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๑ -๖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๑ คะแนน</w:t>
            </w:r>
          </w:p>
        </w:tc>
        <w:tc>
          <w:tcPr>
            <w:tcW w:w="2198" w:type="pct"/>
            <w:gridSpan w:val="2"/>
          </w:tcPr>
          <w:p w:rsidR="00746C23" w:rsidRPr="00B039EE" w:rsidRDefault="00746C23" w:rsidP="00CE2E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๑. มีและจัดทำคำสั่งแต่งตั้งครูประจำชั้น</w:t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ครูประจำวิชา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มีหลักฐานการกำหนดรูปแบบกระบวนการจัดการเรียนรู้ที่ชัดเจน อาทิ การใช้ 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</w:rPr>
              <w:t>DLTV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</w:rPr>
              <w:t xml:space="preserve"> DLIT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</w:rPr>
              <w:t>STEM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มีหน่วยการเรียนรู้ และมีแผนการจัดการเรียนรู้ทุกคนอย่างน้อยคนละ ๑ รายวิชา</w:t>
            </w:r>
            <w:r w:rsidR="00510B6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แผนการจัดการเรียนรู้มีองค์ประกอบครบถ้วน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เน้นกิจกรรมการเรียนรู้แบบปฏิบัติ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</w:t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สื่อนวัตกรรมแหล่งเรียนรู้เหมาะสมกับเนื้อหา</w:t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="00510B60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มีร่องรอยการตรวจแผนการสอนก่อนครูจะใช้สอน</w:t>
            </w:r>
            <w:r w:rsidR="00CE2E55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  <w:r w:rsidR="00510B6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มีร่องรอยหลักฐานการสอบซ่อมเสริมนักเรียนกลุ่มเป้าหมาย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510B6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มีวิธีปฏิบัติที่ดีอย่างน้อยภาคเรียนละ ๒ ชิ้น</w:t>
            </w:r>
            <w:r w:rsidR="00CE2E5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E2E55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CE2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 มีบันทึกหลังสอน</w:t>
            </w:r>
            <w:r w:rsidR="00CE2E55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1234" w:type="pct"/>
            <w:gridSpan w:val="3"/>
            <w:tcBorders>
              <w:right w:val="single" w:sz="4" w:space="0" w:color="auto"/>
            </w:tcBorders>
          </w:tcPr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๑.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คำสั่งแต่งตั้งการปฏิบัติหน้าที่การสอน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๒.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ประกาศของโรงเรียน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๓.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หลักสูตรสถานศึกษา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๔.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หลักสูตรท้องถิ่นสถานศึกษา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๕.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แผนการสอน/บันทึกหลังสอน/บันทึกภาระงาน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๖.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บันทึกนิเทศภายใน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๗.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ประกาศ/คำสั่ง ใช้หลักสูตรสถานศึกษา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๘.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วิจัยในชั้นเรียน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๙.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ร่องรอย/เกณฑ์การประเมินผลและวัดผล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๑๐.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บันทึกสอนซ่อมเสริม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๑๑.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ใบงาน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๑๒.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ผลงานนักเรียน</w:t>
            </w:r>
          </w:p>
        </w:tc>
      </w:tr>
    </w:tbl>
    <w:p w:rsidR="00746C23" w:rsidRDefault="00746C23">
      <w:r>
        <w:br w:type="page"/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83"/>
        <w:gridCol w:w="4448"/>
        <w:gridCol w:w="2492"/>
      </w:tblGrid>
      <w:tr w:rsidR="00CD2DA8" w:rsidRPr="00B039EE" w:rsidTr="00CD2DA8">
        <w:trPr>
          <w:trHeight w:val="418"/>
        </w:trPr>
        <w:tc>
          <w:tcPr>
            <w:tcW w:w="3764" w:type="pct"/>
            <w:gridSpan w:val="3"/>
            <w:vAlign w:val="center"/>
          </w:tcPr>
          <w:p w:rsidR="00CD2DA8" w:rsidRPr="00CD2DA8" w:rsidRDefault="00CD2DA8" w:rsidP="00CD2DA8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color w:val="FFFFFF" w:themeColor="background1"/>
                <w:sz w:val="32"/>
                <w:szCs w:val="32"/>
                <w:cs/>
              </w:rPr>
              <w:lastRenderedPageBreak/>
              <w:br w:type="page"/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ายการประเมิน</w:t>
            </w:r>
            <w:r w:rsidRPr="00507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รายละเอียดการพิจารณาข้อมูล</w:t>
            </w:r>
          </w:p>
        </w:tc>
        <w:tc>
          <w:tcPr>
            <w:tcW w:w="1236" w:type="pct"/>
          </w:tcPr>
          <w:p w:rsidR="00CD2DA8" w:rsidRPr="00507D0E" w:rsidRDefault="00CD2DA8" w:rsidP="00C356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7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6C23" w:rsidRPr="00B039EE" w:rsidTr="00CD2DA8">
        <w:tc>
          <w:tcPr>
            <w:tcW w:w="1558" w:type="pct"/>
            <w:gridSpan w:val="2"/>
          </w:tcPr>
          <w:p w:rsidR="00746C23" w:rsidRPr="00B80B75" w:rsidRDefault="00746C23" w:rsidP="009E53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80B7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2.3 </w:t>
            </w:r>
            <w:r w:rsidRPr="00B80B7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จัดระบบและนิเทศการจัดการเรียนรู้ </w:t>
            </w:r>
            <w:r w:rsidR="00B80B7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B80B75" w:rsidRPr="00B80B7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80B7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  <w:r w:rsidRPr="00B80B7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</w:p>
          <w:p w:rsidR="00746C23" w:rsidRPr="00682171" w:rsidRDefault="00746C23" w:rsidP="00507D0E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๑. ดำเนินการได้ครบทั้ง </w:t>
            </w:r>
            <w:r w:rsidR="001C4653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๖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๔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๒. ดำเนินการได้ </w:t>
            </w:r>
            <w:r w:rsidR="001C4653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๓ คะแนน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 xml:space="preserve">๓. ดำเนินการได้ </w:t>
            </w:r>
            <w:r w:rsidR="001C4653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ารและมีหลักฐานชัดเจน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๑ คะแน</w:t>
            </w:r>
          </w:p>
        </w:tc>
        <w:tc>
          <w:tcPr>
            <w:tcW w:w="2206" w:type="pct"/>
          </w:tcPr>
          <w:p w:rsidR="00746C23" w:rsidRPr="00B039EE" w:rsidRDefault="00746C23" w:rsidP="009E53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๑. มีและจัดทำคำสั่งแต่งตั้งผู้นิเทศภายใน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๒. มีและจัดทำแผนการนิเทศภายในอย่างเป็นระบบและครอบคลุมทุกห้องเรียน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๓. ปฏิบัติตามแผนการนิเทศอย่างสม่ำเสมอ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๔. บันทึกการนิเทศภายในที่เป็นปัจจุบันตรงตามปฏิทินที่กำหนด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๕. มีร่องรอยหลักฐานที่ครูนำข้อเสนอแนะ</w:t>
            </w:r>
            <w:r w:rsidR="001C465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จากการนิเทศ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ไปสู่การปฏิบัติ</w:t>
            </w:r>
            <w:r w:rsidR="001C465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  <w:r w:rsidR="001C465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C465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C46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๖. มีผลการจัดการเรียนรู้ในระดับดีขึ้นไป</w:t>
            </w: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๑.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คำสั่งแต่งตั้งการปฏิบัติหน้าที่การสอน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๒.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ประกาศของโรงเรียน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  <w:cs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๓.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ผัง/โครงสร้างการบริหารงาน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๔.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คำสั่งแต่งตั้งผู้นิเทศภายใน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๕.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สมุดนิเทศรายบุคคล</w:t>
            </w:r>
          </w:p>
          <w:p w:rsidR="00746C23" w:rsidRPr="00C3566F" w:rsidRDefault="00EE62AA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๖.</w:t>
            </w:r>
            <w:r w:rsidR="00746C23" w:rsidRPr="00C3566F">
              <w:rPr>
                <w:rFonts w:eastAsia="TH SarabunPSK"/>
                <w:color w:val="FFFFFF" w:themeColor="background1"/>
              </w:rPr>
              <w:t>Logbook</w:t>
            </w:r>
          </w:p>
          <w:p w:rsidR="00746C23" w:rsidRPr="00C3566F" w:rsidRDefault="00EE62AA" w:rsidP="00507D0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FFFFFF" w:themeColor="background1"/>
              </w:rPr>
            </w:pPr>
            <w:r w:rsidRPr="00C3566F">
              <w:rPr>
                <w:rFonts w:eastAsia="TH SarabunPSK" w:hint="cs"/>
                <w:color w:val="FFFFFF" w:themeColor="background1"/>
                <w:cs/>
              </w:rPr>
              <w:t>๗.</w:t>
            </w:r>
            <w:r w:rsidR="00746C23" w:rsidRPr="00C3566F">
              <w:rPr>
                <w:rFonts w:eastAsia="TH SarabunPSK" w:hint="cs"/>
                <w:color w:val="FFFFFF" w:themeColor="background1"/>
                <w:cs/>
              </w:rPr>
              <w:t>วิซ่ภาพกิจกรรม</w:t>
            </w:r>
          </w:p>
        </w:tc>
      </w:tr>
      <w:tr w:rsidR="00746C23" w:rsidRPr="00B039EE" w:rsidTr="00CD2DA8">
        <w:tc>
          <w:tcPr>
            <w:tcW w:w="1558" w:type="pct"/>
            <w:gridSpan w:val="2"/>
          </w:tcPr>
          <w:p w:rsidR="00746C23" w:rsidRPr="00CD2DA8" w:rsidRDefault="00746C23" w:rsidP="009E53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46C23" w:rsidRPr="00B039EE" w:rsidRDefault="00CD2DA8" w:rsidP="00FC6D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D62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จัดระบบและประเมินผล</w:t>
            </w:r>
            <w:r w:rsidR="00E1463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62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การเรียนรู้ของผู้เรียน</w:t>
            </w:r>
            <w:r w:rsidR="00D6236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62369" w:rsidRPr="00D623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(4 คะแนน)</w:t>
            </w:r>
          </w:p>
        </w:tc>
        <w:tc>
          <w:tcPr>
            <w:tcW w:w="2206" w:type="pct"/>
          </w:tcPr>
          <w:p w:rsidR="00507D0E" w:rsidRDefault="00507D0E" w:rsidP="00650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C23" w:rsidRDefault="00746C23" w:rsidP="00650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๑. มีหลักฐานการกำหนดนโยบายระบบการวัดและประเมินผลนักเรียนอย่างชัดเจน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ปฏิทินการวัดและประเมินนักเรียนไว้อย่างชัดเจน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รูปแบบการวัดและประเมินผลอย่างชัดเจน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๔. มีหลักฐานร่องรอยการประเมินผลของนักเรียนทุกห้องเรียนถูกต้องเป็นปัจจุบัน อาทิ ปพ.๕ ปพ.๖ ฯลฯ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๕. มีหลักฐานและบันทึกร่องรอยการวัดและประเมินผลการเรียนรู้ของผู้เรียนทุกห้องทุกชั้นที่เป็นปัจจุบั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๖. มีหลักฐานและบันทึกร่องรอยการประเมินคุณลักษณะอันพึงประสงค์ทุกห้องทุกชั้นที่เป็นปัจจุบัน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๗. มีหลักฐานและบันทึกร่องรอยการประเมินสมรรถนะตามหลักสูตรฯ ทุกห้องทุกชั้นที่เป็นปัจจุบัน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๘. มีหลักฐานและบันทึกร่องรอยการประเมินการอ่านคิดวิเคราะห์และเขียนทุกห้องทุกชั้นที่เป็นปัจจุบัน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๙. มีหลักฐานและบันทึกร่องรอยการประเมินมาตรฐานและตัวชี้วัดทุกตัวชี้วัดหลังการสอนจบทุกครั้งทุกห้องทุกชั้นที่เป็นปัจจุบั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</w:t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๑๐. เอกสารงานธุรการประจำชั้นของครูและนักเรียนมีลายมือชื่อผู้บริหารที่เป็นปัจจุบัน</w:t>
            </w:r>
          </w:p>
          <w:p w:rsidR="00507D0E" w:rsidRDefault="00507D0E" w:rsidP="00650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D0E" w:rsidRDefault="00507D0E" w:rsidP="00650D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D0E" w:rsidRPr="00B039EE" w:rsidRDefault="00507D0E" w:rsidP="00650D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๑.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มี/ประกาศใช้ระเบียบวัดผลของสถานศึกษา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มีปฏิทินการปฏิบัติงาน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เอกสารธุรการชั้นเรียน (ปพ.๕, ปพ.๖ฯ)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บันทึกการวัดและประเมินผล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แผนการสอน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๖.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บันทึกหลังสอน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๗.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วิจัยในชั้นเรียน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๘.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บันทึกนักเรียนรายบุคคล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๙.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บันทึกการช่วยเหลือนักเรียน</w:t>
            </w:r>
          </w:p>
          <w:p w:rsidR="00746C23" w:rsidRPr="00C3566F" w:rsidRDefault="00EE62AA" w:rsidP="009E534C">
            <w:pPr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๑๐.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บันทึกสอนซ่อมเสริม</w:t>
            </w:r>
          </w:p>
          <w:p w:rsidR="007C5D5C" w:rsidRPr="00C3566F" w:rsidRDefault="007C5D5C" w:rsidP="009E534C">
            <w:pPr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DD19EA" w:rsidRPr="00B039EE" w:rsidTr="00DD19EA">
        <w:trPr>
          <w:trHeight w:val="418"/>
        </w:trPr>
        <w:tc>
          <w:tcPr>
            <w:tcW w:w="3764" w:type="pct"/>
            <w:gridSpan w:val="3"/>
            <w:vAlign w:val="center"/>
          </w:tcPr>
          <w:p w:rsidR="00DD19EA" w:rsidRPr="00DD19EA" w:rsidRDefault="00DD19EA" w:rsidP="00DD19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lastRenderedPageBreak/>
              <w:br w:type="page"/>
            </w:r>
            <w:r w:rsidRPr="00B039EE">
              <w:rPr>
                <w:sz w:val="32"/>
                <w:szCs w:val="32"/>
                <w:cs/>
              </w:rPr>
              <w:br w:type="page"/>
            </w:r>
            <w:r w:rsidRPr="008D69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รายละเอียดการพิจารณาข้อมูล</w:t>
            </w:r>
          </w:p>
        </w:tc>
        <w:tc>
          <w:tcPr>
            <w:tcW w:w="1236" w:type="pct"/>
          </w:tcPr>
          <w:p w:rsidR="00DD19EA" w:rsidRPr="008D69A8" w:rsidRDefault="00DD19EA" w:rsidP="00C3566F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D69A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8D69A8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ฐาน</w:t>
            </w:r>
          </w:p>
        </w:tc>
      </w:tr>
      <w:tr w:rsidR="00746C23" w:rsidRPr="00B039EE" w:rsidTr="00CD2DA8">
        <w:tc>
          <w:tcPr>
            <w:tcW w:w="1558" w:type="pct"/>
            <w:gridSpan w:val="2"/>
          </w:tcPr>
          <w:p w:rsidR="00746C23" w:rsidRPr="00E24431" w:rsidRDefault="00E24431" w:rsidP="009E534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4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746C23" w:rsidRPr="00E244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.5 บริหารจัดการเทคโนโลยีสารสนเทศเพื่อการเรียนรู้</w:t>
            </w:r>
            <w:r w:rsidR="00746C23" w:rsidRPr="00E244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</w:r>
            <w:r w:rsidR="00746C23" w:rsidRPr="00E244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244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746C23" w:rsidRPr="00E244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</w:p>
          <w:p w:rsidR="00746C23" w:rsidRPr="00E24431" w:rsidRDefault="00746C23" w:rsidP="009E53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46C23" w:rsidRPr="00682171" w:rsidRDefault="00746C23" w:rsidP="00195C69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๒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๔. </w:t>
            </w:r>
            <w:r w:rsidR="002D268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ดำเนินการ ๑ </w:t>
            </w:r>
            <w:r w:rsidR="002D2685"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–</w:t>
            </w:r>
            <w:r w:rsidR="002D268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๓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๑ คะแนน</w:t>
            </w:r>
          </w:p>
        </w:tc>
        <w:tc>
          <w:tcPr>
            <w:tcW w:w="2206" w:type="pct"/>
          </w:tcPr>
          <w:p w:rsidR="00746C23" w:rsidRPr="00B039EE" w:rsidRDefault="00746C23" w:rsidP="009E53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กำหนดนโยบายการใช้ </w:t>
            </w: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ในสถานศึกษาที่ชัดเจน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จัดหาและมีอินเทอร์เน็ตสำหรับการเรียนรู้ภายในห้องสมุด ห้องปฏิบัติการคอมพิวเตอร์ หรือห้องเรียนอย่างครอบคลุม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ระบบ </w:t>
            </w: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 xml:space="preserve">DLIT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ใช้การได้เป็นปกติทุกห้องเรียน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มีข้อมูลสารสนเทศด้านการอ่าน การเขียนการคิดคำนวณ และด้านการสื่อสารภาษาอังกฤษเพื่อการพัฒนาที่เป็นปัจจุบัน</w:t>
            </w:r>
          </w:p>
          <w:p w:rsidR="00746C23" w:rsidRPr="00B039EE" w:rsidRDefault="00746C23" w:rsidP="009E5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มีบันทึกการนิเทศด้านเทคโนโลยีสารสนเทศอย่างน้อยภาคเรียนละ ๒ ครั้ง</w:t>
            </w:r>
            <w:r w:rsidR="002D268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D2685"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="002D2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2D2685"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D2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มีการติดตามประเมินผลและรายงานผลอย่างต่อเนื่อง</w:t>
            </w: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คำสั่ง/ประกาศของโรงเรียน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มีห้องปฏิบัติการ/ห้องสมุด/ห้องเรียน ที่ใช้ระบบ </w:t>
            </w:r>
            <w:r w:rsidR="00746C23"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DLTV/DLIT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เพียงพอต่อนักเรียน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รายงานผลการอ่านออกเขียนได้ของนักเรียน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รายงานผลการจัดกิจกรรมภาษาอังกฤษ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บันทึกนิเทศภายใน</w:t>
            </w:r>
          </w:p>
          <w:p w:rsidR="007C5D5C" w:rsidRPr="00C3566F" w:rsidRDefault="007C5D5C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  <w:p w:rsidR="00746C23" w:rsidRPr="00C3566F" w:rsidRDefault="00746C23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746C23" w:rsidRPr="00B039EE" w:rsidTr="00746C23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746C23" w:rsidRPr="00682171" w:rsidRDefault="00746C23" w:rsidP="00746C23">
            <w:pPr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4616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4616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4616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</w:t>
            </w:r>
            <w:r w:rsidRPr="0046163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บริหารจัดการงานทั่วไปของสถานศึกษา (๑๖ คะแนน)</w:t>
            </w:r>
          </w:p>
        </w:tc>
      </w:tr>
      <w:tr w:rsidR="0046163A" w:rsidRPr="00B039EE" w:rsidTr="00746C23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46163A" w:rsidRPr="0046163A" w:rsidRDefault="0046163A" w:rsidP="0046163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            รายละเอียดการพิจารณาข้อมูล</w:t>
            </w:r>
          </w:p>
        </w:tc>
      </w:tr>
      <w:tr w:rsidR="00746C23" w:rsidRPr="00B039EE" w:rsidTr="00CD2DA8">
        <w:tc>
          <w:tcPr>
            <w:tcW w:w="1558" w:type="pct"/>
            <w:gridSpan w:val="2"/>
          </w:tcPr>
          <w:p w:rsidR="00746C23" w:rsidRPr="00566227" w:rsidRDefault="00566227" w:rsidP="009E53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662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บริ</w:t>
            </w:r>
            <w:r w:rsidR="00746C23" w:rsidRPr="005662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หารจัดการงบประมาณ การเงินและสินทรัพย์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5662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746C23" w:rsidRPr="005662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  <w:r w:rsidR="00746C23" w:rsidRPr="005662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</w:p>
          <w:p w:rsidR="00746C23" w:rsidRPr="00682171" w:rsidRDefault="00746C23" w:rsidP="0046163A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๒. </w:t>
            </w:r>
            <w:r w:rsidR="00082836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๕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๓ คะแนน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>๓. ดำเนิ</w:t>
            </w:r>
            <w:r w:rsidR="00082836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นการได้ ๔</w:t>
            </w:r>
            <w:r w:rsidR="0046163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</w:t>
            </w:r>
            <w:r w:rsidR="00082836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นการได้ ๑ </w:t>
            </w:r>
            <w:r w:rsidR="00082836"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–</w:t>
            </w:r>
            <w:r w:rsidR="00082836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๓</w:t>
            </w:r>
            <w:r w:rsidR="0046163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แนน</w:t>
            </w:r>
          </w:p>
        </w:tc>
        <w:tc>
          <w:tcPr>
            <w:tcW w:w="2206" w:type="pct"/>
          </w:tcPr>
          <w:p w:rsidR="00746C23" w:rsidRPr="00B039EE" w:rsidRDefault="00746C23" w:rsidP="009E5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มีคำสั่งมอบหมายงานให้มีผู้รับผิดชอบ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ทะเบียน/บัญชีการเงินงบประมาณ นอกงบประมาณ และเงินอื่น ๆ ถูกต้องเป็นปัจจุบัน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ทะเบียน/บัญชีวัสดุ ครุภัณฑ์ถูกต้องเป็นปัจจุบัน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การบริการจัดการเงินโครงการอาหารกลางวันถูกต้อง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การจัดซื้อ จัดจ้างถูกต้องเป็นปัจจุบัน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การใช้เงินอุดหนุนเป็นไปตามวัตถุประสงค์</w:t>
            </w:r>
            <w:r w:rsidR="0008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82836" w:rsidRPr="00B039EE">
              <w:rPr>
                <w:rFonts w:cs="TH SarabunIT๙"/>
                <w:sz w:val="32"/>
                <w:szCs w:val="32"/>
              </w:rPr>
              <w:sym w:font="Wingdings" w:char="F06F"/>
            </w:r>
            <w:r w:rsidR="0008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นำเทคโนโลยีมาใช้ในการบริหารจัดการอย่างเหมาะสม</w:t>
            </w: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คำสั่งมอบหมายงาน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ทะเบียนควบคุมการเงิน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ทะเบียนพัสดุ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ทะเบียนครุภัณฑ์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รายงานผลการจำหน่ายพัสดุ/ครุภัณฑ์</w:t>
            </w:r>
          </w:p>
          <w:p w:rsidR="00746C23" w:rsidRPr="00C3566F" w:rsidRDefault="00715F29" w:rsidP="007C55B4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๖.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มีคณะกรรมการบริหารการเงิน</w:t>
            </w:r>
          </w:p>
          <w:p w:rsidR="007C5D5C" w:rsidRDefault="007C5D5C" w:rsidP="007C55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  <w:p w:rsidR="0046163A" w:rsidRDefault="0046163A" w:rsidP="007C55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63A" w:rsidRPr="00B039EE" w:rsidRDefault="0046163A" w:rsidP="007C55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6C23" w:rsidRPr="00B039EE" w:rsidTr="00CD2DA8">
        <w:tc>
          <w:tcPr>
            <w:tcW w:w="1558" w:type="pct"/>
            <w:gridSpan w:val="2"/>
          </w:tcPr>
          <w:p w:rsidR="00746C23" w:rsidRPr="00682171" w:rsidRDefault="00746C23" w:rsidP="00566227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3.2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บริหารและพัฒนาทรัพยากร</w:t>
            </w:r>
            <w:r w:rsidR="00566227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3</w:t>
            </w:r>
            <w:r w:rsidR="00566227" w:rsidRPr="005662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3.2. บริหาร</w:t>
            </w:r>
            <w:r w:rsidR="005662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และพัฒนาทรัพยากรบุคคล</w:t>
            </w:r>
            <w:r w:rsidR="005662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566227" w:rsidRPr="005662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(4 คะแนน)</w:t>
            </w:r>
          </w:p>
        </w:tc>
        <w:tc>
          <w:tcPr>
            <w:tcW w:w="2206" w:type="pct"/>
          </w:tcPr>
          <w:p w:rsidR="0046163A" w:rsidRDefault="0046163A" w:rsidP="009E53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C23" w:rsidRDefault="000C39C9" w:rsidP="009E53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0828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8283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มีการวิเคราะห์ สังเคราะห์เพื่อจัดทำแผนอัตรากำลัง</w:t>
            </w:r>
            <w:r w:rsidR="000828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08283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มีการกำหนดมาตรฐานภาระงานครู</w:t>
            </w:r>
            <w:r w:rsidR="000828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82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มีแผนการสรรหาและแผนพัฒนาครู</w:t>
            </w:r>
            <w:r w:rsidR="00082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มีคำสั่งมอบหมายงานให้มีผู้รับผิดชอบงานด้านต่าง ๆ ภายในโรงเรียน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มีการกำหนดนโยบาย 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ในสถานศึกษา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ครูและบุคลากรได้รับการพัฒนาตามคูปองครูและหลักสูตรอื่น ๆ 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มีร่องรอยหลักฐานการ 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ที่เป็นปัจจุบัน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มีวิธีปฏิบัติที่ดีที่เป็นผลผลิตจากการ 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อย่างน้อยภาคเรียนละ ๒ ชิ้น</w:t>
            </w:r>
          </w:p>
          <w:p w:rsidR="0097409B" w:rsidRPr="00B039EE" w:rsidRDefault="0097409B" w:rsidP="009E53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ผังโครงสร้างการบริหารงานโรงเรียน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คำสั่งแต่งตั้ง/มอบหมายงาน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Logbook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รายงานผลการพัฒนาตามคูปองครู/หลักสูตรอื่นๆ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ภาพกิจกรรม</w:t>
            </w:r>
          </w:p>
          <w:p w:rsidR="007C5D5C" w:rsidRPr="00B039EE" w:rsidRDefault="007C5D5C" w:rsidP="009E5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7134B2" w:rsidRPr="00B039EE" w:rsidTr="007134B2">
        <w:trPr>
          <w:trHeight w:val="418"/>
        </w:trPr>
        <w:tc>
          <w:tcPr>
            <w:tcW w:w="3764" w:type="pct"/>
            <w:gridSpan w:val="3"/>
            <w:vAlign w:val="center"/>
          </w:tcPr>
          <w:p w:rsidR="007134B2" w:rsidRPr="007134B2" w:rsidRDefault="007134B2" w:rsidP="007134B2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color w:val="FFFFFF" w:themeColor="background1"/>
              </w:rPr>
              <w:lastRenderedPageBreak/>
              <w:br w:type="page"/>
            </w:r>
            <w:r w:rsidRPr="00682171">
              <w:rPr>
                <w:color w:val="FFFFFF" w:themeColor="background1"/>
                <w:sz w:val="32"/>
                <w:szCs w:val="32"/>
                <w:cs/>
              </w:rPr>
              <w:br w:type="page"/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รายการประเมิน</w:t>
            </w:r>
            <w:r w:rsidRPr="009740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พิจารณาข้อมูล</w:t>
            </w:r>
          </w:p>
        </w:tc>
        <w:tc>
          <w:tcPr>
            <w:tcW w:w="1236" w:type="pct"/>
          </w:tcPr>
          <w:p w:rsidR="007134B2" w:rsidRPr="0097409B" w:rsidRDefault="007134B2" w:rsidP="00C356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40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6C23" w:rsidRPr="00B039EE" w:rsidTr="00CD2DA8">
        <w:tc>
          <w:tcPr>
            <w:tcW w:w="1558" w:type="pct"/>
            <w:gridSpan w:val="2"/>
          </w:tcPr>
          <w:p w:rsidR="00746C23" w:rsidRPr="00682171" w:rsidRDefault="00746C23" w:rsidP="00C672C2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color w:val="FFFFFF" w:themeColor="background1"/>
              </w:rPr>
              <w:br w:type="page"/>
            </w:r>
            <w:r w:rsidRPr="00682171">
              <w:rPr>
                <w:color w:val="FFFFFF" w:themeColor="background1"/>
              </w:rPr>
              <w:br w:type="page"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3.3 บริหารจัดการอาคารสถานที่ ส</w:t>
            </w:r>
            <w:r w:rsidR="00C672C2" w:rsidRPr="00C672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3.3</w:t>
            </w:r>
            <w:r w:rsidR="00C672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.บริหารจัดการอาคารสถานที่สภาพแวดล้อมและบรรยากาศให้เอื้อต่อการเรียนรู้</w:t>
            </w:r>
            <w:r w:rsidR="00C672C2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="00C672C2" w:rsidRPr="00C672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(4  คะแนน)</w:t>
            </w:r>
            <w:r w:rsidR="00D011D8" w:rsidRPr="00C672C2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ได้</w:t>
            </w:r>
            <w:r w:rsidR="00D011D8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๓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๒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 ดำเนินการได้  ๑</w:t>
            </w:r>
            <w:r w:rsidR="00D011D8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-๒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และมีหลักฐานชัดเจนได้ ๑ คะแนน</w:t>
            </w:r>
          </w:p>
        </w:tc>
        <w:tc>
          <w:tcPr>
            <w:tcW w:w="2206" w:type="pct"/>
          </w:tcPr>
          <w:p w:rsidR="0097409B" w:rsidRDefault="0097409B" w:rsidP="009E53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C23" w:rsidRPr="00B039EE" w:rsidRDefault="00D011D8" w:rsidP="009E53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บริหารจัดการและใช้ประโยชน์อาคารสถานที่อย่างคุ้มค่าเหมาะสมกับบริบท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บริเวณสนาม อาคารเรียน อาคารประกอบสะอาด ร่มรื่น ปลอดภัย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ห้องน้ำ ห้องสุขา สะอาด ปลอดภัย มีอุปกรณ์อำนวยความสะดวกครบทุกที่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จัดสภาพแวดล้อมและบรรยากาศภายในเอื้อต่อการเรียนรู้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. จัดระบบการกำจัดขยะอย่างถูกวิธีและเหมาะสม</w:t>
            </w:r>
            <w:r w:rsidR="00746C23" w:rsidRPr="00B039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บรรยากาศ/สภาพแวดล้อมในวันประเมิน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สรุป/รายงานผลการพัฒนาโรงเรียน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สรุป/รายงานผลกิจกรรมที่เกี่ยวข้อง</w:t>
            </w:r>
          </w:p>
          <w:p w:rsidR="00746C23" w:rsidRPr="00C3566F" w:rsidRDefault="00746C23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ภาพถ่าย</w:t>
            </w:r>
          </w:p>
          <w:p w:rsidR="007C5D5C" w:rsidRPr="00B039EE" w:rsidRDefault="007C5D5C" w:rsidP="009E5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746C23" w:rsidRPr="00B039EE" w:rsidTr="00CD2DA8">
        <w:tc>
          <w:tcPr>
            <w:tcW w:w="1558" w:type="pct"/>
            <w:gridSpan w:val="2"/>
          </w:tcPr>
          <w:p w:rsidR="008A7FF0" w:rsidRPr="008A7FF0" w:rsidRDefault="00746C23" w:rsidP="008A7FF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3.4 บริหารกิจการนักเรียนและจัดระบบดูแลช่วยเหลือผู้เรียน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="008A7FF0" w:rsidRPr="008A7FF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3.4</w:t>
            </w:r>
            <w:r w:rsidR="008A7F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8A7FF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บริหารกิจการนักเรียนและจัด</w:t>
            </w:r>
            <w:r w:rsidR="008A7F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8A7FF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ระบบดูแลช่วยเหลือผู้เรียน</w:t>
            </w:r>
            <w:r w:rsidR="008A7F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8A7FF0" w:rsidRPr="008A7FF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(4 คะแนน)</w:t>
            </w:r>
          </w:p>
          <w:p w:rsidR="00746C23" w:rsidRPr="00B039EE" w:rsidRDefault="00746C23" w:rsidP="00D60B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๒. </w:t>
            </w:r>
            <w:r w:rsidR="00D011D8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๖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๓ คะแนน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 xml:space="preserve">๓. </w:t>
            </w:r>
            <w:r w:rsidR="00D011D8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๕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๒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๔. </w:t>
            </w:r>
            <w:r w:rsidR="00D011D8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ดำเนินการได้ ๑ </w:t>
            </w:r>
            <w:r w:rsidR="00D011D8"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–</w:t>
            </w:r>
            <w:r w:rsidR="00D011D8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๔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๑ คะแนน</w:t>
            </w:r>
          </w:p>
        </w:tc>
        <w:tc>
          <w:tcPr>
            <w:tcW w:w="2206" w:type="pct"/>
          </w:tcPr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46C23" w:rsidRPr="00B039EE" w:rsidRDefault="00746C23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1</w:t>
            </w:r>
            <w:r w:rsidRPr="00B039EE">
              <w:rPr>
                <w:rFonts w:eastAsia="TH SarabunPSK"/>
                <w:cs/>
              </w:rPr>
              <w:t>. มีการจัดทำข้อมูลสารสนเทศนักเรียนเป็นรายบุคคลอย่างเป็นระบบ</w:t>
            </w:r>
          </w:p>
          <w:p w:rsidR="00746C23" w:rsidRPr="00B039EE" w:rsidRDefault="00746C23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2</w:t>
            </w:r>
            <w:r w:rsidRPr="00B039EE">
              <w:rPr>
                <w:rFonts w:eastAsia="TH SarabunPSK"/>
                <w:cs/>
              </w:rPr>
              <w:t>. มีการจัดทำเครื่องมือตรวจสอบและสรุปผลการคัดกรองนักเรียนเป็นรายบุคคล</w:t>
            </w:r>
          </w:p>
          <w:p w:rsidR="00746C23" w:rsidRPr="00B039EE" w:rsidRDefault="00746C23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3</w:t>
            </w:r>
            <w:r w:rsidRPr="00B039EE">
              <w:rPr>
                <w:rFonts w:eastAsia="TH SarabunPSK"/>
                <w:cs/>
              </w:rPr>
              <w:t>. มีการส่งเสริมพัฒนาศักยภาพนักเรียนตามความต้องการ ความสนใจและความสามารถ</w:t>
            </w:r>
          </w:p>
          <w:p w:rsidR="00746C23" w:rsidRPr="00B039EE" w:rsidRDefault="00746C23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4</w:t>
            </w:r>
            <w:r w:rsidRPr="00B039EE">
              <w:rPr>
                <w:rFonts w:eastAsia="TH SarabunPSK"/>
                <w:cs/>
              </w:rPr>
              <w:t>. มีการจัดทำแผนงานโครงการ/กิจกรรมในการป้องกันและการแก้ไขปัญหา</w:t>
            </w:r>
          </w:p>
          <w:p w:rsidR="00746C23" w:rsidRDefault="00746C23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  <w:r w:rsidRPr="00B039EE">
              <w:sym w:font="Wingdings" w:char="F06F"/>
            </w:r>
            <w:r w:rsidRPr="00B039EE">
              <w:rPr>
                <w:rFonts w:eastAsia="TH SarabunPSK"/>
              </w:rPr>
              <w:t>5</w:t>
            </w:r>
            <w:r w:rsidRPr="00B039EE">
              <w:rPr>
                <w:rFonts w:eastAsia="TH SarabunPSK"/>
                <w:cs/>
              </w:rPr>
              <w:t>. มีการประสานงานส่งต่อทั้งภายในและภายนอก</w:t>
            </w:r>
            <w:r w:rsidR="00D011D8">
              <w:rPr>
                <w:rFonts w:eastAsia="TH SarabunPSK"/>
              </w:rPr>
              <w:br/>
            </w:r>
            <w:r w:rsidR="00D011D8" w:rsidRPr="00B039EE">
              <w:rPr>
                <w:rFonts w:ascii="TH SarabunPSK" w:hAnsi="TH SarabunPSK" w:cs="TH SarabunPSK"/>
              </w:rPr>
              <w:sym w:font="Wingdings" w:char="F06F"/>
            </w:r>
            <w:r w:rsidR="00D011D8">
              <w:rPr>
                <w:rFonts w:ascii="TH SarabunPSK" w:hAnsi="TH SarabunPSK" w:cs="TH SarabunPSK" w:hint="cs"/>
                <w:cs/>
              </w:rPr>
              <w:t xml:space="preserve">๖. จัดทำแผน </w:t>
            </w:r>
            <w:r w:rsidR="00D011D8">
              <w:rPr>
                <w:rFonts w:ascii="TH SarabunPSK" w:hAnsi="TH SarabunPSK" w:cs="TH SarabunPSK"/>
              </w:rPr>
              <w:t>IEP</w:t>
            </w:r>
            <w:r w:rsidR="00D011D8">
              <w:rPr>
                <w:rFonts w:ascii="TH SarabunPSK" w:hAnsi="TH SarabunPSK" w:cs="TH SarabunPSK" w:hint="cs"/>
                <w:cs/>
              </w:rPr>
              <w:t xml:space="preserve">และแผน </w:t>
            </w:r>
            <w:r w:rsidR="00D011D8">
              <w:rPr>
                <w:rFonts w:ascii="TH SarabunPSK" w:hAnsi="TH SarabunPSK" w:cs="TH SarabunPSK"/>
              </w:rPr>
              <w:t xml:space="preserve">IIP </w:t>
            </w:r>
            <w:r w:rsidR="00D011D8">
              <w:rPr>
                <w:rFonts w:ascii="TH SarabunPSK" w:hAnsi="TH SarabunPSK" w:cs="TH SarabunPSK" w:hint="cs"/>
                <w:cs/>
              </w:rPr>
              <w:t>สำหรับเด็กพิเศษทุกคน</w:t>
            </w:r>
            <w:r w:rsidR="00D011D8">
              <w:rPr>
                <w:rFonts w:ascii="TH SarabunPSK" w:hAnsi="TH SarabunPSK" w:cs="TH SarabunPSK" w:hint="cs"/>
                <w:cs/>
              </w:rPr>
              <w:br/>
            </w:r>
            <w:r w:rsidR="00D011D8" w:rsidRPr="00B039EE">
              <w:rPr>
                <w:rFonts w:ascii="TH SarabunPSK" w:hAnsi="TH SarabunPSK" w:cs="TH SarabunPSK"/>
              </w:rPr>
              <w:sym w:font="Wingdings" w:char="F06F"/>
            </w:r>
            <w:r w:rsidR="00D011D8">
              <w:rPr>
                <w:rFonts w:ascii="TH SarabunPSK" w:hAnsi="TH SarabunPSK" w:cs="TH SarabunPSK" w:hint="cs"/>
                <w:cs/>
              </w:rPr>
              <w:t xml:space="preserve"> ๗. นำแผน </w:t>
            </w:r>
            <w:r w:rsidR="00D011D8">
              <w:rPr>
                <w:rFonts w:ascii="TH SarabunPSK" w:hAnsi="TH SarabunPSK" w:cs="TH SarabunPSK"/>
              </w:rPr>
              <w:t xml:space="preserve">IIP </w:t>
            </w:r>
            <w:r w:rsidR="00D011D8">
              <w:rPr>
                <w:rFonts w:ascii="TH SarabunPSK" w:hAnsi="TH SarabunPSK" w:cs="TH SarabunPSK" w:hint="cs"/>
                <w:cs/>
              </w:rPr>
              <w:t>ไปจัดกิจกรรมจนได้ผล</w:t>
            </w: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  <w:p w:rsidR="001D23B2" w:rsidRPr="00D011D8" w:rsidRDefault="001D23B2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s/>
              </w:rPr>
            </w:pPr>
          </w:p>
          <w:p w:rsidR="00746C23" w:rsidRPr="00B039EE" w:rsidRDefault="00746C23" w:rsidP="009E534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คำสั่ง/มอบหมายผู้รับผิดชอบ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บันทึกนักเรียนรายบุคคล</w:t>
            </w:r>
          </w:p>
          <w:p w:rsidR="00746C23" w:rsidRPr="00C3566F" w:rsidRDefault="00715F29" w:rsidP="009E534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รายงานการเยี่ยมบ้านนักเรียน</w:t>
            </w:r>
          </w:p>
          <w:p w:rsidR="00746C23" w:rsidRPr="00B039EE" w:rsidRDefault="00715F29" w:rsidP="009E5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ภาพกิจกรรม</w:t>
            </w:r>
            <w:r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br/>
            </w: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๕.</w:t>
            </w:r>
            <w:r w:rsidR="00D011D8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แผน </w:t>
            </w:r>
            <w:r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IEP</w:t>
            </w:r>
            <w:r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br/>
            </w: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๖.</w:t>
            </w:r>
            <w:r w:rsidR="00D011D8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แผน </w:t>
            </w:r>
            <w:r w:rsidR="00D011D8"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IIP</w:t>
            </w:r>
            <w:r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br/>
            </w: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๗.</w:t>
            </w:r>
            <w:r w:rsidR="007D45AD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สรุปรายงานการดำเนินงาน</w:t>
            </w: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C3566F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br/>
            </w:r>
            <w:r w:rsidR="007C5D5C"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746C23" w:rsidRPr="00B039EE" w:rsidTr="00746C23">
        <w:trPr>
          <w:trHeight w:val="441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6C23" w:rsidRPr="00E171D2" w:rsidRDefault="00C3566F" w:rsidP="001D2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1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  <w:r w:rsidR="00746C23" w:rsidRPr="00E171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1D23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2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6C23" w:rsidRPr="00B039EE" w:rsidRDefault="00C3566F" w:rsidP="001D2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</w:t>
            </w:r>
            <w:r w:rsidR="001D23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พิจารณาข้อมูล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6C23" w:rsidRPr="00B039EE" w:rsidRDefault="00C3566F" w:rsidP="00C356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6C23" w:rsidRPr="00B039EE" w:rsidTr="00746C23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746C23" w:rsidRPr="00B039EE" w:rsidRDefault="00746C23" w:rsidP="00746C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</w:t>
            </w: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  <w:r w:rsidR="00C54A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46C23" w:rsidRPr="00B039EE" w:rsidTr="00746C23">
        <w:tc>
          <w:tcPr>
            <w:tcW w:w="1517" w:type="pct"/>
          </w:tcPr>
          <w:p w:rsidR="00F05805" w:rsidRDefault="00746C23" w:rsidP="00346C58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4</w:t>
            </w:r>
          </w:p>
          <w:p w:rsidR="00346C58" w:rsidRPr="00346C58" w:rsidRDefault="00346C58" w:rsidP="00346C5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4.1. วางแผนและพัฒนาตนเองด้านความรู้ และคุณลักษณะบุคคลสำหรับผู้ดำรงตำแหน่งผู้บริหารสถานศึกษา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346C5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(4 คะแนน)</w:t>
            </w:r>
          </w:p>
          <w:p w:rsidR="00746C23" w:rsidRPr="00682171" w:rsidRDefault="00746C23" w:rsidP="00BD58AC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ร </w:t>
            </w:r>
            <w:r w:rsidR="00701410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และ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ม</w:t>
            </w:r>
            <w:r w:rsidR="00701410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ีหลักฐานชัดเจน</w:t>
            </w:r>
            <w:r w:rsidR="00A9450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๔ ค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แนน</w:t>
            </w:r>
          </w:p>
        </w:tc>
        <w:tc>
          <w:tcPr>
            <w:tcW w:w="2247" w:type="pct"/>
            <w:gridSpan w:val="2"/>
          </w:tcPr>
          <w:p w:rsidR="00F05805" w:rsidRDefault="00F05805" w:rsidP="007A6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C23" w:rsidRPr="00B039EE" w:rsidRDefault="00746C23" w:rsidP="007A6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๑. มีแผน</w:t>
            </w:r>
            <w:r w:rsidR="007014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  <w:r w:rsidR="00701410"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ทั้งด้านความรู้และคุณลักษณะ</w:t>
            </w:r>
            <w:r w:rsidR="0070141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01410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014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ดำเนินการตามแผนการ โดยนำแผนการพัฒนาตนเองมาใช้ส่งเสริมและพัฒนาสมรรถนะข้าราชการครูและบุคลากรทางการศึกษา</w:t>
            </w:r>
            <w:r w:rsidR="0070141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01410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01410"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เกิดผลสำเร็จตามแผนที่กำหนด</w:t>
            </w:r>
          </w:p>
          <w:p w:rsidR="00746C23" w:rsidRPr="00B039EE" w:rsidRDefault="00746C23" w:rsidP="00231A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0141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B6C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</w:t>
            </w:r>
            <w:r w:rsidR="007B6C17">
              <w:rPr>
                <w:rFonts w:ascii="TH SarabunPSK" w:hAnsi="TH SarabunPSK" w:cs="TH SarabunPSK"/>
                <w:sz w:val="32"/>
                <w:szCs w:val="32"/>
                <w:cs/>
              </w:rPr>
              <w:t>ตน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</w:t>
            </w:r>
            <w:r w:rsidR="007B6C1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ในการพัฒนางาน </w:t>
            </w:r>
            <w:r w:rsidRPr="00A9450D">
              <w:rPr>
                <w:rFonts w:ascii="TH SarabunPSK" w:hAnsi="TH SarabunPSK" w:cs="TH SarabunPSK"/>
                <w:sz w:val="28"/>
                <w:szCs w:val="28"/>
                <w:cs/>
              </w:rPr>
              <w:t>พัฒนาวิชาชีพตามหลักการครองตน ครองคน ครองงาน</w:t>
            </w: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46C23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รายงานผลการปฏิบัติงาน</w:t>
            </w:r>
          </w:p>
          <w:p w:rsidR="00746C23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รายงานโครงการ</w:t>
            </w:r>
          </w:p>
          <w:p w:rsidR="00746C23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46C23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ภาพเข้าร่วมกิจกรรมทางสังคม</w:t>
            </w:r>
          </w:p>
          <w:p w:rsidR="007C5D5C" w:rsidRPr="00B039EE" w:rsidRDefault="007C5D5C" w:rsidP="00B323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701410" w:rsidRPr="00B039EE" w:rsidTr="00701410">
        <w:tc>
          <w:tcPr>
            <w:tcW w:w="1517" w:type="pct"/>
          </w:tcPr>
          <w:p w:rsidR="00F05805" w:rsidRDefault="00F05805" w:rsidP="004E42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01410" w:rsidRPr="0084384D" w:rsidRDefault="0084384D" w:rsidP="004E42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438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4.2</w:t>
            </w:r>
            <w:r w:rsidRPr="008438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701410" w:rsidRPr="008438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ส่งเสริมและพัฒนาผู้อื่นด้านความรู้ ทักษะ คุณธรรมจริยธรรม และจรรยาบรรณวิชาชีพ</w:t>
            </w:r>
            <w:r w:rsidR="00701410" w:rsidRPr="008438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701410" w:rsidRPr="008438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1410" w:rsidRPr="0084384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(๔ คะแนน)</w:t>
            </w:r>
            <w:r w:rsidR="00701410" w:rsidRPr="0084384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</w:p>
          <w:p w:rsidR="00701410" w:rsidRPr="00682171" w:rsidRDefault="00701410" w:rsidP="00D60B0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82171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="00E1783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 ดำเนินการได้ครบทั้ง ๕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๔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๒. </w:t>
            </w:r>
            <w:r w:rsidR="00E1783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๔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๓ คะแนน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 xml:space="preserve">๓. </w:t>
            </w:r>
            <w:r w:rsidR="00E17835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๓</w:t>
            </w:r>
            <w:r w:rsidR="00B63CA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แนน</w:t>
            </w:r>
          </w:p>
        </w:tc>
        <w:tc>
          <w:tcPr>
            <w:tcW w:w="2247" w:type="pct"/>
            <w:gridSpan w:val="2"/>
          </w:tcPr>
          <w:p w:rsidR="00F05805" w:rsidRDefault="00F05805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1410" w:rsidRPr="00B039EE" w:rsidRDefault="00701410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๑. ส่งเสริมและพัฒนาให้ข้าราชการครูและบุคลากรทางการศึกษามีความรู้ ทักษะความสามารถในการ</w:t>
            </w:r>
            <w:r w:rsidRPr="00B039EE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ฏิบัติหน้าที่เพื่อความเจริญก้าวหน้าในวิชาชีพ</w:t>
            </w:r>
          </w:p>
          <w:p w:rsidR="00701410" w:rsidRPr="00B039EE" w:rsidRDefault="00701410" w:rsidP="00230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๒.ส่งเสริมให้ข้าราชการครูและบุคลากรทางการศึกษาได้มีคุณธรรมนำชีวิตในฐานะพลเมืองที่ดี</w:t>
            </w:r>
          </w:p>
          <w:p w:rsidR="00701410" w:rsidRPr="00B039EE" w:rsidRDefault="00701410" w:rsidP="00230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๓. ส่งเสริมให้ข้าราชการครูและบุคลากรทางการศึกษา ได้ยึดระเบียบวินัยและจรรยาบรรณวิชาชีพ</w:t>
            </w:r>
          </w:p>
          <w:p w:rsidR="00701410" w:rsidRDefault="00701410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๔. ส่งเสริมให้ข้าราชการครูและบุคลากรทางการศึกษา ได้เรียนรู้ชุมชนและเป็นแบบอย่างในการดำรงตนของชุมชน</w:t>
            </w:r>
            <w:r w:rsidR="00E1783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17835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E17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 พัฒนาผู้อื่นปรากฏผลดีมาก</w:t>
            </w:r>
          </w:p>
          <w:p w:rsidR="00F05805" w:rsidRPr="00B039EE" w:rsidRDefault="00F05805" w:rsidP="00230E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01410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701410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บันทึกนิเทศภายใน</w:t>
            </w:r>
          </w:p>
          <w:p w:rsidR="00701410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01410"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Logbook</w:t>
            </w:r>
          </w:p>
          <w:p w:rsidR="00701410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01410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ภาพกิจกรรม</w:t>
            </w:r>
          </w:p>
          <w:p w:rsidR="00701410" w:rsidRPr="00B039EE" w:rsidRDefault="007C5D5C" w:rsidP="00B323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701410" w:rsidRPr="00B039EE" w:rsidTr="00701410">
        <w:tc>
          <w:tcPr>
            <w:tcW w:w="1517" w:type="pct"/>
          </w:tcPr>
          <w:p w:rsidR="00F05805" w:rsidRDefault="00F05805" w:rsidP="009140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01410" w:rsidRPr="00682171" w:rsidRDefault="00701410" w:rsidP="00914073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9140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4.3 เป็นผู้นำในชุมชนการเรียนรู้ทางวิชาชีพ </w:t>
            </w:r>
            <w:r w:rsidR="0091407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9140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9140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1407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 ๔ คะแนน)</w:t>
            </w:r>
            <w:r w:rsidRPr="009140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๒. </w:t>
            </w:r>
            <w:r w:rsidR="003F2A21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๔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๓ คะแนน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br/>
              <w:t xml:space="preserve">๓. </w:t>
            </w:r>
            <w:r w:rsidR="003F2A21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ดำเนินการได้ ๓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 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๒ คะแนน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 ดำเนินกรได้ ๑</w:t>
            </w:r>
            <w:r w:rsidR="003F2A21"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-๒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รายการและมีหลักฐานชัดเจน </w:t>
            </w:r>
            <w:r w:rsidRPr="0068217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68217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ได้ ๑ คะแนน</w:t>
            </w:r>
          </w:p>
        </w:tc>
        <w:tc>
          <w:tcPr>
            <w:tcW w:w="2247" w:type="pct"/>
            <w:gridSpan w:val="2"/>
          </w:tcPr>
          <w:p w:rsidR="00F05805" w:rsidRDefault="00F05805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1410" w:rsidRPr="00B039EE" w:rsidRDefault="00701410" w:rsidP="00230E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๑. ร่วมสร้างชุมชนแห่งการเรียนรู้แก่ข้าราชการครูและบุคลากรทางการศึกษา</w:t>
            </w:r>
            <w:r w:rsidR="004B26C9">
              <w:rPr>
                <w:rFonts w:ascii="TH SarabunPSK" w:hAnsi="TH SarabunPSK" w:cs="TH SarabunPSK"/>
                <w:sz w:val="32"/>
                <w:szCs w:val="32"/>
              </w:rPr>
              <w:t xml:space="preserve"> (PLC) </w:t>
            </w:r>
          </w:p>
          <w:p w:rsidR="00701410" w:rsidRPr="00B039EE" w:rsidRDefault="00701410" w:rsidP="00203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ส่งเสริมและสร้างบรรยากาศแห่งการเรียนรู้เพื่อนำไปสู่การแก้ปัญหาอย่างแท้จริง</w:t>
            </w:r>
          </w:p>
          <w:p w:rsidR="00701410" w:rsidRPr="00B039EE" w:rsidRDefault="00701410" w:rsidP="00203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๓. ส่งเสริมให้ข้าราชการครูและบุคลากรทางการศึกษาได้แลกเปลี่ยนเรียนรู้อย่างเป็นธรรมชาติ</w:t>
            </w:r>
          </w:p>
          <w:p w:rsidR="009E2806" w:rsidRDefault="00701410" w:rsidP="0088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B039EE">
              <w:rPr>
                <w:rFonts w:ascii="TH SarabunPSK" w:hAnsi="TH SarabunPSK" w:cs="TH SarabunPSK"/>
                <w:sz w:val="32"/>
                <w:szCs w:val="32"/>
                <w:cs/>
              </w:rPr>
              <w:t>๔. มีผลการแก้ปัญหาและการพัฒนาจากการแลกเปลี่ยนเรียนรู้ของข้าราชการครูและบุคลากรทางการศึกษาอย่างเป็นรูปธรรม</w:t>
            </w:r>
            <w:r w:rsidR="003F2A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F2A21" w:rsidRPr="00B039E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3F2A21">
              <w:rPr>
                <w:rFonts w:ascii="TH SarabunPSK" w:hAnsi="TH SarabunPSK" w:cs="TH SarabunPSK" w:hint="cs"/>
                <w:sz w:val="32"/>
                <w:szCs w:val="32"/>
                <w:cs/>
              </w:rPr>
              <w:t>๕. ได้วิธีปฏิบัติที่ดีภาคเรียนละอย่างน้อย ๒ ชิ้น</w:t>
            </w:r>
          </w:p>
          <w:p w:rsidR="00F05805" w:rsidRDefault="00F05805" w:rsidP="0088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805" w:rsidRDefault="00F05805" w:rsidP="0088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805" w:rsidRDefault="00F05805" w:rsidP="0088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805" w:rsidRDefault="00F05805" w:rsidP="0088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805" w:rsidRDefault="00F05805" w:rsidP="00887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805" w:rsidRPr="00B039EE" w:rsidRDefault="00F05805" w:rsidP="00887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01410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๑.</w:t>
            </w:r>
            <w:r w:rsidR="00807B6A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</w:t>
            </w:r>
            <w:r w:rsidR="00701410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ก/รายงานการประชุม</w:t>
            </w:r>
          </w:p>
          <w:p w:rsidR="00701410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๒.</w:t>
            </w:r>
            <w:r w:rsidR="00701410" w:rsidRPr="00C3566F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Logbook</w:t>
            </w:r>
          </w:p>
          <w:p w:rsidR="00701410" w:rsidRPr="00C3566F" w:rsidRDefault="00715F29" w:rsidP="00B3234D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๓.</w:t>
            </w:r>
            <w:r w:rsidR="00701410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บันทึกนิเทศภายใน</w:t>
            </w:r>
          </w:p>
          <w:p w:rsidR="00701410" w:rsidRPr="00C3566F" w:rsidRDefault="00715F29" w:rsidP="00B3234D">
            <w:pPr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๔.</w:t>
            </w:r>
            <w:r w:rsidR="00701410" w:rsidRPr="00C3566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ภาพกิจกรรม</w:t>
            </w:r>
            <w:r w:rsidRPr="00C3566F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๕.</w:t>
            </w:r>
            <w:r w:rsidR="00807B6A"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วิธีปฏิบัติที่ดี</w:t>
            </w:r>
          </w:p>
          <w:p w:rsidR="007C5D5C" w:rsidRPr="00B039EE" w:rsidRDefault="007C5D5C" w:rsidP="00B323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566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ฯลฯ</w:t>
            </w:r>
          </w:p>
        </w:tc>
      </w:tr>
      <w:tr w:rsidR="00701410" w:rsidRPr="00B039EE" w:rsidTr="00510B60">
        <w:trPr>
          <w:trHeight w:val="441"/>
        </w:trPr>
        <w:tc>
          <w:tcPr>
            <w:tcW w:w="1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10" w:rsidRPr="00682171" w:rsidRDefault="00682171" w:rsidP="00887C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1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หัวข้อการ</w:t>
            </w:r>
            <w:r w:rsidR="00887C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2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10" w:rsidRPr="00B039EE" w:rsidRDefault="00C3566F" w:rsidP="00C356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</w:t>
            </w:r>
            <w:r w:rsidR="00887C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พิจารณาข้อมูล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410" w:rsidRPr="00B039EE" w:rsidRDefault="00C3566F" w:rsidP="00C356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410" w:rsidRPr="00B039EE" w:rsidTr="00701410">
        <w:tc>
          <w:tcPr>
            <w:tcW w:w="1517" w:type="pct"/>
          </w:tcPr>
          <w:p w:rsidR="00701410" w:rsidRPr="00B039EE" w:rsidRDefault="00701410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งานอื่น ๆ ที่ไดรับมอบหมาย (จุดเน้นในการพัฒนาคุณภาพฯ) (๔ คะแนน)</w:t>
            </w:r>
          </w:p>
          <w:p w:rsidR="00701410" w:rsidRPr="00B039EE" w:rsidRDefault="00701410" w:rsidP="00734C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เกณฑ์การให้คะแนน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34C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  <w:r w:rsidRPr="00B039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จากจุดเน้นในการพัฒนาคุณภาพการศึกษา</w:t>
            </w:r>
          </w:p>
        </w:tc>
        <w:tc>
          <w:tcPr>
            <w:tcW w:w="2247" w:type="pct"/>
            <w:gridSpan w:val="2"/>
          </w:tcPr>
          <w:p w:rsidR="00701410" w:rsidRPr="00B039EE" w:rsidRDefault="00701410" w:rsidP="00BB28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ดูจากจุดเน้นแต่ละจุดเน้น จำนวน </w:t>
            </w:r>
            <w:r w:rsidR="00BB2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จุดเน้น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BB2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๓๐  คะแนน  </w:t>
            </w:r>
            <w:r w:rsidRPr="00BB281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แปลงให้เป็นคะแนนจริง</w:t>
            </w:r>
            <w:r w:rsidR="00C3566F" w:rsidRPr="00BB281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br/>
            </w:r>
            <w:r w:rsidRPr="00BB281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701410" w:rsidRPr="00B039EE" w:rsidRDefault="00701410" w:rsidP="00B323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D3004" w:rsidRPr="00B039EE" w:rsidRDefault="001D3004" w:rsidP="001D3004">
      <w:pPr>
        <w:rPr>
          <w:rFonts w:ascii="TH SarabunIT๙" w:hAnsi="TH SarabunIT๙" w:cs="TH SarabunIT๙"/>
          <w:sz w:val="32"/>
          <w:szCs w:val="32"/>
        </w:rPr>
      </w:pPr>
    </w:p>
    <w:p w:rsidR="001D3004" w:rsidRPr="00B039EE" w:rsidRDefault="001D3004" w:rsidP="001D30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 การ</w:t>
      </w:r>
      <w:r w:rsidR="0027112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พิจารณาข้อมูล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การปฏิบัติตนในการรักษาวินัย คุณธรรม จริยธรรม และจรรยาบรรณวิชาชีพ </w:t>
      </w:r>
      <w:r w:rsidRPr="00B039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(30 คะแนน)</w:t>
      </w: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5215"/>
        <w:gridCol w:w="1398"/>
        <w:gridCol w:w="2129"/>
      </w:tblGrid>
      <w:tr w:rsidR="00DD2BAA" w:rsidRPr="00B039EE" w:rsidTr="004B73F2">
        <w:trPr>
          <w:trHeight w:val="513"/>
        </w:trPr>
        <w:tc>
          <w:tcPr>
            <w:tcW w:w="655" w:type="pct"/>
          </w:tcPr>
          <w:p w:rsidR="000C5C31" w:rsidRPr="00DD2BAA" w:rsidRDefault="000C5C31" w:rsidP="00D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D2BAA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หัวข้อการจารณา</w:t>
            </w:r>
          </w:p>
        </w:tc>
        <w:tc>
          <w:tcPr>
            <w:tcW w:w="2592" w:type="pct"/>
            <w:vAlign w:val="center"/>
          </w:tcPr>
          <w:p w:rsidR="000C5C31" w:rsidRPr="00DD2BAA" w:rsidRDefault="000C5C31" w:rsidP="0027112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D2B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รายละเอียดการพิจารณาข้อมูล</w:t>
            </w:r>
          </w:p>
        </w:tc>
        <w:tc>
          <w:tcPr>
            <w:tcW w:w="695" w:type="pct"/>
          </w:tcPr>
          <w:p w:rsidR="000C5C31" w:rsidRPr="00DD2BAA" w:rsidRDefault="000C5C31" w:rsidP="002711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D2B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058" w:type="pct"/>
          </w:tcPr>
          <w:p w:rsidR="000C5C31" w:rsidRPr="00DD2BAA" w:rsidRDefault="000C5C31" w:rsidP="002711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D2B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ผลการพิจารณา</w:t>
            </w:r>
          </w:p>
        </w:tc>
      </w:tr>
      <w:tr w:rsidR="00DD2BAA" w:rsidRPr="00B039EE" w:rsidTr="004B73F2">
        <w:tc>
          <w:tcPr>
            <w:tcW w:w="655" w:type="pct"/>
          </w:tcPr>
          <w:p w:rsidR="000C5C31" w:rsidRPr="00DD2BAA" w:rsidRDefault="000C5C31" w:rsidP="00982FB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C5C31" w:rsidRPr="00DD2BAA" w:rsidRDefault="000C5C31" w:rsidP="00982FB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DD2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DD2BAA" w:rsidRPr="00DD2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  <w:r w:rsidRPr="00DD2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2" w:type="pct"/>
          </w:tcPr>
          <w:p w:rsidR="000C5C31" w:rsidRPr="00271128" w:rsidRDefault="000C5C31" w:rsidP="00DD2BAA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  <w:r w:rsidRPr="00271128"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  <w:t>1</w:t>
            </w:r>
          </w:p>
          <w:p w:rsidR="000C5C31" w:rsidRPr="00DD2BAA" w:rsidRDefault="00DD2BAA" w:rsidP="00DD2BAA">
            <w:pPr>
              <w:ind w:left="60"/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</w:t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การปฏิบัติงานด้วยความซื่อสัตย์สุจริต เที่ยงตรงและเที่ยงธรรม </w:t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 ๒. ได้รับการยอมรับจากเพื่อนร่วมงานและผู้บังคับบัญชาในด้านความซื่อสัตย์สุจริต</w:t>
            </w:r>
            <w:r w:rsidR="000C5C31" w:rsidRPr="00DD2BA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๓. รักษาผลประโยชน์ของทางราชการไม่มีผลประโยชน์ทับซ้อน</w:t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 ๔. ใช้ทรัพย์สินของทางราชการอย่างคุ้มค่า</w:t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 ๕. ไม่ใช้ช่องว่างทางระเบียบและกฎหมายเพื่อประโยชน์ส่วนตนและผู้อื่น (การรับอามิสสินจ้างจากผู้อื่น)</w:t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 ๖. ไม่แสวงหาผลประโยชน์ที่เกิดจากช่องว่างทางระเบียบกฎหมายจากครู ผู้ปกครองและนักเรียนในงานที่เกี่ยวข้องกับ  </w:t>
            </w:r>
            <w:r w:rsidR="000C5C31" w:rsidRPr="00DD2BA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บทบาทหน้าที่และภารกิจที่ตนเองรับผิดชอบ</w:t>
            </w:r>
            <w:r w:rsidR="000C5C31" w:rsidRPr="00DD2BAA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 ๗. ต้องไม่อยู่ระหว่างการถูกกล่าวหา หรือถูกลงโทษทางวินัย</w:t>
            </w:r>
            <w:r w:rsidR="000C5C31" w:rsidRPr="00DD2BAA"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  <w:t>ง</w:t>
            </w:r>
            <w:r w:rsidR="000C5C31" w:rsidRPr="00DD2BAA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28"/>
                <w:szCs w:val="28"/>
                <w:cs/>
              </w:rPr>
              <w:t>ฯลฯ</w:t>
            </w:r>
          </w:p>
          <w:p w:rsidR="002F2106" w:rsidRPr="002F2106" w:rsidRDefault="002F2106" w:rsidP="002F2106">
            <w:pPr>
              <w:pStyle w:val="a6"/>
              <w:ind w:left="420"/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</w:p>
        </w:tc>
        <w:tc>
          <w:tcPr>
            <w:tcW w:w="695" w:type="pct"/>
          </w:tcPr>
          <w:p w:rsidR="000C5C31" w:rsidRDefault="000C5C31" w:rsidP="00701410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  <w:t>1</w:t>
            </w:r>
          </w:p>
          <w:p w:rsidR="000C5C31" w:rsidRPr="00271128" w:rsidRDefault="000C5C31" w:rsidP="000C5C31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1A6E0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( 5 คะแนน)</w:t>
            </w:r>
          </w:p>
        </w:tc>
        <w:tc>
          <w:tcPr>
            <w:tcW w:w="1058" w:type="pct"/>
          </w:tcPr>
          <w:p w:rsidR="000C5C31" w:rsidRDefault="000C5C31" w:rsidP="00701410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</w:p>
        </w:tc>
      </w:tr>
      <w:tr w:rsidR="00DD2BAA" w:rsidRPr="00271128" w:rsidTr="004B73F2">
        <w:trPr>
          <w:trHeight w:val="2655"/>
        </w:trPr>
        <w:tc>
          <w:tcPr>
            <w:tcW w:w="655" w:type="pct"/>
            <w:tcBorders>
              <w:bottom w:val="single" w:sz="4" w:space="0" w:color="auto"/>
            </w:tcBorders>
          </w:tcPr>
          <w:p w:rsidR="002F2106" w:rsidRPr="00DD2BAA" w:rsidRDefault="002F2106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0C5C31" w:rsidRPr="00DD2BAA" w:rsidRDefault="002F2106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2.</w:t>
            </w:r>
            <w:r w:rsidR="00DD2BAA"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</w:tc>
        <w:tc>
          <w:tcPr>
            <w:tcW w:w="2592" w:type="pct"/>
            <w:tcBorders>
              <w:bottom w:val="single" w:sz="4" w:space="0" w:color="auto"/>
            </w:tcBorders>
          </w:tcPr>
          <w:p w:rsidR="002F2106" w:rsidRDefault="002F2106" w:rsidP="004E426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5C31" w:rsidRPr="00271128" w:rsidRDefault="000C5C31" w:rsidP="004E4269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การมีความรู้และปฏิบัติตามระเบียบกฎหมายที่เกี่ยวข้องอย่างเคร่งครัด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๒. ปฏิบัติตามคำสั่งหรือนโยบายที่ชอบด้วยกฎหมายอย่างเคร่งครัดของผู้บริหารการศึกษาหรือหน่วยงานต้นสังกัด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๓. ไม่ใช้ช่องว่างทางระเบียบและกฎหมายกลั่นแกล้งผู้อื่น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๔. ไม่เคยถูกว่ากล่าวตักเตือนจากผู้บังคับบัญชา</w:t>
            </w:r>
            <w:r w:rsidRPr="00271128"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  <w:t>สุจ</w:t>
            </w:r>
          </w:p>
          <w:p w:rsidR="000C5C31" w:rsidRDefault="000C5C31" w:rsidP="004E4269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0C5C31" w:rsidRPr="00271128" w:rsidRDefault="000C5C31" w:rsidP="004E4269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D84552" w:rsidRDefault="00670AE9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0C5C31" w:rsidRPr="00271128" w:rsidRDefault="00670AE9" w:rsidP="004E4269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A6E0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( 5 คะแนน)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0C5C31" w:rsidRPr="00271128" w:rsidRDefault="000C5C31" w:rsidP="004E4269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</w:p>
        </w:tc>
      </w:tr>
      <w:tr w:rsidR="00DD2BAA" w:rsidRPr="00271128" w:rsidTr="004B73F2">
        <w:trPr>
          <w:trHeight w:val="2848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DD2BAA" w:rsidRPr="00DD2BAA" w:rsidRDefault="00DD2BAA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C245D8" w:rsidRPr="00DD2BAA" w:rsidRDefault="00DD2BAA" w:rsidP="004E426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3. มีความวิริยะ อุตสาหะ ตรงต่อเวลา และ</w:t>
            </w:r>
            <w:r w:rsidR="00840B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อุมิศเวลาให้แก่ทางราชการ</w:t>
            </w: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DD2BAA" w:rsidRPr="00DD2BAA" w:rsidRDefault="00DD2BAA" w:rsidP="00C245D8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C245D8" w:rsidRDefault="00C245D8" w:rsidP="00C245D8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D8455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 มีการพัฒนาตนเองและพัฒนางานอย่างสม่ำเสมอ</w:t>
            </w:r>
            <w:r w:rsidRPr="00D8455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br/>
              <w:t xml:space="preserve"> ๒. พัฒนางานโดยยึดหลักแบบมุ่งผลสัมฤทธิ์</w:t>
            </w:r>
            <w:r w:rsidRPr="00D8455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br/>
              <w:t xml:space="preserve"> ๓. มีทักษะการสอนงานที่สามารถเป็นต้นแบบได้</w:t>
            </w:r>
            <w:r w:rsidRPr="00D8455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br/>
              <w:t xml:space="preserve"> ๔. เป็นผู้ตรงต่อเวลามีความรับผิดชอบต่องานตามบทบาทหน้าที่ ภารกิจที่ได้รับมอบหมาย รวมถึงผลที่เกิดจากการปฏิบัติงานของตน</w:t>
            </w:r>
            <w:r w:rsidRPr="00D8455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br/>
              <w:t xml:space="preserve"> ๕. มีความพร้อมในการปฏิบัติงานตามบทบาทหน้าที่ภารกิจที่ได้รับมอบหมาย</w:t>
            </w:r>
            <w:r w:rsidRPr="00D8455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br/>
              <w:t>๖. อุทิศเวลาโดยมีจิตสำนึกและความรับผิดชอบข้อง</w:t>
            </w:r>
          </w:p>
          <w:p w:rsidR="00C245D8" w:rsidRDefault="00C245D8" w:rsidP="00C245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16B27" w:rsidRDefault="00B16B27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245D8" w:rsidRDefault="001A6E0B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16B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( 5 คะแนน)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C245D8" w:rsidRPr="00271128" w:rsidRDefault="00C245D8" w:rsidP="004E4269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</w:p>
        </w:tc>
      </w:tr>
      <w:tr w:rsidR="00DD2BAA" w:rsidRPr="00271128" w:rsidTr="004B73F2">
        <w:trPr>
          <w:trHeight w:val="4685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B16B27" w:rsidRDefault="00B16B27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C245D8" w:rsidRDefault="00DD2BAA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D2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4.</w:t>
            </w:r>
            <w:r w:rsidRPr="00DD2BA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การมีจิตสำนึกที่ดี มุ่งบริการต่อกลุ่มเป้าหมายผู้รับบริการ โดยไม่เลือกปฏิบัติ</w:t>
            </w:r>
          </w:p>
          <w:p w:rsidR="00840B12" w:rsidRDefault="00840B12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40B12" w:rsidRDefault="00840B12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40B12" w:rsidRDefault="00840B12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40B12" w:rsidRDefault="00840B12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40B12" w:rsidRDefault="00840B12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40B12" w:rsidRDefault="00840B12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840B12" w:rsidRPr="00DD2BAA" w:rsidRDefault="00840B12" w:rsidP="00DD2BA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B16B27" w:rsidRDefault="00B16B27" w:rsidP="00C245D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45D8" w:rsidRPr="00271128" w:rsidRDefault="00C245D8" w:rsidP="00C245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มีพฤติกรรมเชิงบวกในการให้บริการกับกลุ่มเป้าหมายผู้รับบริการ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๒. มุ่งมั่นในการให้ความรู้และวิธีปฏิบัติที่ถูกต้องกับกลุ่มเป้าหมายผู้รับบริการ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๓. ให้บริการความรู้แก่ครูและบุคลาการทางการศึกษาที่เกี่ยวข้องกับการปฏิบัติงาน การเรียนการสอนโดยไม่เลือกปฏิบัติ</w:t>
            </w:r>
          </w:p>
          <w:p w:rsidR="00C245D8" w:rsidRPr="00271128" w:rsidRDefault="00C245D8" w:rsidP="00C245D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๔. ให้บริการกับผู้ปกครองทุกคนในประเด็นที่เกี่ยวข้องกับการเรียนการสอนของผู้เรียนในความปกครองโดยไม่เลือกปฏิบัติ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๕. ให้ความร่วมมือกับประชาชน ชุมชนในประเด็นที่เกี่ยวข้องกับการพัฒนาผู้เรียนโดยไม่เลือกปฏิบัติ</w:t>
            </w:r>
          </w:p>
          <w:p w:rsidR="00C245D8" w:rsidRDefault="00C245D8" w:rsidP="00C245D8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  <w:r w:rsidRPr="00271128"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  <w:t>๑. เกีย</w:t>
            </w:r>
          </w:p>
          <w:p w:rsidR="00C245D8" w:rsidRDefault="00C245D8" w:rsidP="00C245D8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C245D8" w:rsidRDefault="00C245D8" w:rsidP="00C245D8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C245D8" w:rsidRDefault="00C245D8" w:rsidP="00C245D8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C245D8" w:rsidRDefault="00C245D8" w:rsidP="00C245D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271128"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  <w:t>บัตรด้านความซื่อสัตย์สุจริต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16B27" w:rsidRDefault="00B16B27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C245D8" w:rsidRDefault="001A6E0B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16B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( 5 คะแนน)</w:t>
            </w: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840B12" w:rsidRDefault="00840B12" w:rsidP="004E426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C245D8" w:rsidRPr="00271128" w:rsidRDefault="00C245D8" w:rsidP="004E4269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</w:p>
        </w:tc>
      </w:tr>
      <w:tr w:rsidR="006F5BB2" w:rsidRPr="00271128" w:rsidTr="004B73F2">
        <w:trPr>
          <w:trHeight w:val="3933"/>
        </w:trPr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6F5BB2" w:rsidRDefault="006F5BB2" w:rsidP="006F5BB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6F5BB2" w:rsidRPr="00271128" w:rsidRDefault="006F5BB2" w:rsidP="006F5B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เข้าร่วมกิจกรรมของวิชาชีพหรือองค์กรวิชาชีพเพื่อพัฒนาความเชี่ยวชาญทางวิชาชีพของตนเองอย่างสม่ำเสมอ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๒. ปฏิบัติงานโดยให้คำปรึกษาหรือช่วยเหลือกลุ่มเป้าหมายผู้รับบริการด้วยความเมตตากรุณาอย่างเต็มกำลังความสามารถและเสมอภาพ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๓. ปฏิบัติตนด้วยการดำรงชีวิตตามหลักปรัชญาของเศรษฐกิจพอเพียง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840B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๔.ป้องกันความเสี่ยงในการดำเนินชีวิตภายใต้ความรู้และคุณธรรมอันดี</w:t>
            </w:r>
            <w:r w:rsidRPr="00840B12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๕. ประพฤติตนเป็นผู้นำในการอนุรักษ์ศิลปวัฒนธรรมภูมิปัญญาท้องถิ่นและสิ่งแวดล้อม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๖. ไม่กระทำตนเป็นปฏิปักษ์ต่อความเจริญทางกาย สติปัญญา  จิตใจอารมณ์และสังคมของกลุ่มเป่าหมายผู้รับบริการบุคลากรทางการศึกษาและผู้ร่วมงาน</w:t>
            </w:r>
          </w:p>
          <w:p w:rsidR="006F5BB2" w:rsidRDefault="006F5BB2" w:rsidP="006F5BB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F5BB2" w:rsidRDefault="006F5BB2" w:rsidP="006F5BB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( 5 คะแนน)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6F5BB2" w:rsidRPr="00271128" w:rsidRDefault="006F5BB2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</w:pPr>
          </w:p>
        </w:tc>
      </w:tr>
      <w:tr w:rsidR="006F5BB2" w:rsidRPr="00271128" w:rsidTr="004B73F2">
        <w:trPr>
          <w:trHeight w:val="4266"/>
        </w:trPr>
        <w:tc>
          <w:tcPr>
            <w:tcW w:w="655" w:type="pct"/>
            <w:tcBorders>
              <w:top w:val="single" w:sz="4" w:space="0" w:color="auto"/>
            </w:tcBorders>
          </w:tcPr>
          <w:p w:rsidR="005258F4" w:rsidRDefault="005258F4" w:rsidP="005258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6F5BB2" w:rsidRDefault="005258F4" w:rsidP="005258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6.การรักษาภาพลักษณ์และความสามัคคีในองค์กร ชุมชน และสังคม</w:t>
            </w:r>
          </w:p>
          <w:p w:rsidR="009151A4" w:rsidRDefault="009151A4" w:rsidP="005258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151A4" w:rsidRDefault="009151A4" w:rsidP="005258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151A4" w:rsidRDefault="009151A4" w:rsidP="005258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151A4" w:rsidRDefault="009151A4" w:rsidP="005258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9151A4" w:rsidRDefault="009151A4" w:rsidP="005258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</w:tcPr>
          <w:p w:rsidR="006F5BB2" w:rsidRDefault="006F5BB2" w:rsidP="006F5BB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BB2" w:rsidRPr="00271128" w:rsidRDefault="006F5BB2" w:rsidP="006F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มีภาพลักษณ์ที่ดีทางด้านศีลธรรม จริยธรรม คุณธรรมและวัฒนาธรรมที่ดี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๒. เป็นแบบอย่างที่ดีทางสังคม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๓. เข้าร่วมกิจกรรมที่ส่งเสริมวัฒนธรรม ขนบธรรมเนียมประเพณีอันดีงามขององค์กร สังคมและสถานศึกษาอย่างสม่ำเสมอ รวมถึงกิจกรรมด้านสิ่งแวดล้อมและประโยชน์สาธารณะ</w:t>
            </w: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๔. ปฏิบัติต่อกลุ่มเป้าหมายผู้รับบริการเพื่อนร่วมงานและประชาชนอย่างเสมอภาคเท่าเทียมกัน</w:t>
            </w:r>
          </w:p>
          <w:p w:rsidR="006F5BB2" w:rsidRDefault="006F5BB2" w:rsidP="0012431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๕. ปฏิบัติตนเพื่อเป็นการเสริมสร้างความสามัคคีช่วยเหลือเกื้อกูลในการทำงานหรืออยู่ร่วมกับผู้อื่น รวมทั้งปลูกฝังแก่กลุ่มเป้าหมายผู้รับบริการ</w:t>
            </w:r>
            <w:r w:rsidRPr="00271128"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  <w:t>สือ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F5BB2" w:rsidRDefault="006F5BB2" w:rsidP="006F5BB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6F5BB2" w:rsidRDefault="005258F4" w:rsidP="006F5BB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6F5BB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( 5 คะแนน)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:rsidR="006F5BB2" w:rsidRDefault="006F5BB2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Default="0012431C" w:rsidP="006F5BB2">
            <w:pPr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</w:pPr>
          </w:p>
          <w:p w:rsidR="0012431C" w:rsidRPr="00271128" w:rsidRDefault="0012431C" w:rsidP="006F5BB2">
            <w:pPr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</w:pPr>
          </w:p>
        </w:tc>
      </w:tr>
    </w:tbl>
    <w:p w:rsidR="00461275" w:rsidRPr="004B73F2" w:rsidRDefault="00461275">
      <w:pPr>
        <w:rPr>
          <w:sz w:val="28"/>
          <w:szCs w:val="28"/>
        </w:rPr>
      </w:pPr>
      <w:bookmarkStart w:id="0" w:name="_GoBack"/>
      <w:bookmarkEnd w:id="0"/>
    </w:p>
    <w:sectPr w:rsidR="00461275" w:rsidRPr="004B73F2" w:rsidSect="000505AE">
      <w:pgSz w:w="11906" w:h="16838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075"/>
    <w:multiLevelType w:val="hybridMultilevel"/>
    <w:tmpl w:val="89D06CBA"/>
    <w:lvl w:ilvl="0" w:tplc="B4303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551ABA"/>
    <w:multiLevelType w:val="hybridMultilevel"/>
    <w:tmpl w:val="F4DAF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243189"/>
    <w:multiLevelType w:val="hybridMultilevel"/>
    <w:tmpl w:val="99E8C572"/>
    <w:lvl w:ilvl="0" w:tplc="E2323286">
      <w:start w:val="2"/>
      <w:numFmt w:val="bullet"/>
      <w:lvlText w:val="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7B2A2F"/>
    <w:multiLevelType w:val="hybridMultilevel"/>
    <w:tmpl w:val="129AEB48"/>
    <w:lvl w:ilvl="0" w:tplc="CD7A719E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18330648"/>
    <w:multiLevelType w:val="hybridMultilevel"/>
    <w:tmpl w:val="5702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D1750"/>
    <w:multiLevelType w:val="hybridMultilevel"/>
    <w:tmpl w:val="B7EEAF7C"/>
    <w:lvl w:ilvl="0" w:tplc="D626FFC4">
      <w:start w:val="1"/>
      <w:numFmt w:val="thaiNumbers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480AA8"/>
    <w:multiLevelType w:val="hybridMultilevel"/>
    <w:tmpl w:val="0A2233C6"/>
    <w:lvl w:ilvl="0" w:tplc="2E8E67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7E75"/>
    <w:multiLevelType w:val="hybridMultilevel"/>
    <w:tmpl w:val="4C2A5902"/>
    <w:lvl w:ilvl="0" w:tplc="E2323286">
      <w:start w:val="2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A"/>
    <w:rsid w:val="000064A4"/>
    <w:rsid w:val="000174F7"/>
    <w:rsid w:val="0002691A"/>
    <w:rsid w:val="0003459B"/>
    <w:rsid w:val="000406BB"/>
    <w:rsid w:val="000505AE"/>
    <w:rsid w:val="000510F4"/>
    <w:rsid w:val="000525ED"/>
    <w:rsid w:val="00063A76"/>
    <w:rsid w:val="00073482"/>
    <w:rsid w:val="00082836"/>
    <w:rsid w:val="0008398E"/>
    <w:rsid w:val="00084A0F"/>
    <w:rsid w:val="0008528F"/>
    <w:rsid w:val="000C0FD5"/>
    <w:rsid w:val="000C179C"/>
    <w:rsid w:val="000C2919"/>
    <w:rsid w:val="000C39C9"/>
    <w:rsid w:val="000C5C31"/>
    <w:rsid w:val="000C7F4E"/>
    <w:rsid w:val="000E1573"/>
    <w:rsid w:val="000E3EC9"/>
    <w:rsid w:val="0010254A"/>
    <w:rsid w:val="00111A7C"/>
    <w:rsid w:val="00112DB5"/>
    <w:rsid w:val="001145BD"/>
    <w:rsid w:val="00120C5E"/>
    <w:rsid w:val="0012431C"/>
    <w:rsid w:val="001247C9"/>
    <w:rsid w:val="00125981"/>
    <w:rsid w:val="00132691"/>
    <w:rsid w:val="001371A5"/>
    <w:rsid w:val="001406C7"/>
    <w:rsid w:val="00143706"/>
    <w:rsid w:val="0015386D"/>
    <w:rsid w:val="00161E1A"/>
    <w:rsid w:val="001638D0"/>
    <w:rsid w:val="00173AD6"/>
    <w:rsid w:val="0019405F"/>
    <w:rsid w:val="00195C69"/>
    <w:rsid w:val="00195DDB"/>
    <w:rsid w:val="001967A1"/>
    <w:rsid w:val="001A5CD5"/>
    <w:rsid w:val="001A6E0B"/>
    <w:rsid w:val="001A7743"/>
    <w:rsid w:val="001C4653"/>
    <w:rsid w:val="001C7774"/>
    <w:rsid w:val="001C7D21"/>
    <w:rsid w:val="001D23B2"/>
    <w:rsid w:val="001D3004"/>
    <w:rsid w:val="001E0175"/>
    <w:rsid w:val="001E15B0"/>
    <w:rsid w:val="001F17DF"/>
    <w:rsid w:val="00203F46"/>
    <w:rsid w:val="00204E7B"/>
    <w:rsid w:val="00210E33"/>
    <w:rsid w:val="00213DB5"/>
    <w:rsid w:val="00230E27"/>
    <w:rsid w:val="00231AAF"/>
    <w:rsid w:val="002345C6"/>
    <w:rsid w:val="0025688B"/>
    <w:rsid w:val="00257E05"/>
    <w:rsid w:val="0026187C"/>
    <w:rsid w:val="00271128"/>
    <w:rsid w:val="002735A6"/>
    <w:rsid w:val="00294035"/>
    <w:rsid w:val="002A0415"/>
    <w:rsid w:val="002A04E6"/>
    <w:rsid w:val="002B625C"/>
    <w:rsid w:val="002C7234"/>
    <w:rsid w:val="002D2418"/>
    <w:rsid w:val="002D2685"/>
    <w:rsid w:val="002E12CC"/>
    <w:rsid w:val="002F2106"/>
    <w:rsid w:val="002F32EC"/>
    <w:rsid w:val="002F3FE8"/>
    <w:rsid w:val="002F7476"/>
    <w:rsid w:val="00311FC3"/>
    <w:rsid w:val="0031253F"/>
    <w:rsid w:val="003128AA"/>
    <w:rsid w:val="00325D70"/>
    <w:rsid w:val="00331D29"/>
    <w:rsid w:val="00333FDD"/>
    <w:rsid w:val="0034199B"/>
    <w:rsid w:val="00346C58"/>
    <w:rsid w:val="00352574"/>
    <w:rsid w:val="00352B2A"/>
    <w:rsid w:val="003532D3"/>
    <w:rsid w:val="003558B5"/>
    <w:rsid w:val="00371452"/>
    <w:rsid w:val="00381E0E"/>
    <w:rsid w:val="00394006"/>
    <w:rsid w:val="00394820"/>
    <w:rsid w:val="003A7AAE"/>
    <w:rsid w:val="003B70CB"/>
    <w:rsid w:val="003C14CD"/>
    <w:rsid w:val="003C4C8F"/>
    <w:rsid w:val="003D0E0B"/>
    <w:rsid w:val="003D3080"/>
    <w:rsid w:val="003D4DA5"/>
    <w:rsid w:val="003E1C41"/>
    <w:rsid w:val="003E44DC"/>
    <w:rsid w:val="003F2A21"/>
    <w:rsid w:val="003F3195"/>
    <w:rsid w:val="003F3C83"/>
    <w:rsid w:val="003F3D41"/>
    <w:rsid w:val="003F74C0"/>
    <w:rsid w:val="003F7E00"/>
    <w:rsid w:val="00400051"/>
    <w:rsid w:val="004241ED"/>
    <w:rsid w:val="004247B9"/>
    <w:rsid w:val="0042614E"/>
    <w:rsid w:val="004301C4"/>
    <w:rsid w:val="0043687B"/>
    <w:rsid w:val="00436DDA"/>
    <w:rsid w:val="004514D5"/>
    <w:rsid w:val="00460349"/>
    <w:rsid w:val="00461275"/>
    <w:rsid w:val="0046163A"/>
    <w:rsid w:val="00475CBD"/>
    <w:rsid w:val="0047723A"/>
    <w:rsid w:val="00487533"/>
    <w:rsid w:val="00493800"/>
    <w:rsid w:val="0049607D"/>
    <w:rsid w:val="004B26C9"/>
    <w:rsid w:val="004B73F2"/>
    <w:rsid w:val="004B762E"/>
    <w:rsid w:val="004C1165"/>
    <w:rsid w:val="004D123C"/>
    <w:rsid w:val="004E2D93"/>
    <w:rsid w:val="004E4269"/>
    <w:rsid w:val="004E51D6"/>
    <w:rsid w:val="004F2D5A"/>
    <w:rsid w:val="004F6B46"/>
    <w:rsid w:val="00507D0E"/>
    <w:rsid w:val="00510B60"/>
    <w:rsid w:val="00512732"/>
    <w:rsid w:val="00513E65"/>
    <w:rsid w:val="005258F4"/>
    <w:rsid w:val="00546F1F"/>
    <w:rsid w:val="00554B4A"/>
    <w:rsid w:val="005645D8"/>
    <w:rsid w:val="00566227"/>
    <w:rsid w:val="00576C11"/>
    <w:rsid w:val="00583E66"/>
    <w:rsid w:val="0058421B"/>
    <w:rsid w:val="00584F57"/>
    <w:rsid w:val="00585729"/>
    <w:rsid w:val="005858C6"/>
    <w:rsid w:val="00585A5E"/>
    <w:rsid w:val="005964E0"/>
    <w:rsid w:val="005A1585"/>
    <w:rsid w:val="005A5434"/>
    <w:rsid w:val="005A64F6"/>
    <w:rsid w:val="005B2B4A"/>
    <w:rsid w:val="005B3CB0"/>
    <w:rsid w:val="005C04C5"/>
    <w:rsid w:val="005C5324"/>
    <w:rsid w:val="005C6EAD"/>
    <w:rsid w:val="005D2F7A"/>
    <w:rsid w:val="005D31F0"/>
    <w:rsid w:val="005E7B41"/>
    <w:rsid w:val="005F1886"/>
    <w:rsid w:val="005F3C0C"/>
    <w:rsid w:val="00606F06"/>
    <w:rsid w:val="006138E6"/>
    <w:rsid w:val="00613991"/>
    <w:rsid w:val="00647825"/>
    <w:rsid w:val="00650DFA"/>
    <w:rsid w:val="00653B11"/>
    <w:rsid w:val="0066391B"/>
    <w:rsid w:val="00670AE9"/>
    <w:rsid w:val="00671E35"/>
    <w:rsid w:val="00682171"/>
    <w:rsid w:val="006A319B"/>
    <w:rsid w:val="006A47E3"/>
    <w:rsid w:val="006B40A2"/>
    <w:rsid w:val="006C101A"/>
    <w:rsid w:val="006C344C"/>
    <w:rsid w:val="006D1DD1"/>
    <w:rsid w:val="006E24B3"/>
    <w:rsid w:val="006E5677"/>
    <w:rsid w:val="006E6FCC"/>
    <w:rsid w:val="006F1A6C"/>
    <w:rsid w:val="006F458E"/>
    <w:rsid w:val="006F5BB2"/>
    <w:rsid w:val="00701410"/>
    <w:rsid w:val="007134B2"/>
    <w:rsid w:val="00715F29"/>
    <w:rsid w:val="0072539C"/>
    <w:rsid w:val="00727751"/>
    <w:rsid w:val="00734C85"/>
    <w:rsid w:val="00741B7B"/>
    <w:rsid w:val="00746C23"/>
    <w:rsid w:val="00754BF4"/>
    <w:rsid w:val="00756D20"/>
    <w:rsid w:val="007705E1"/>
    <w:rsid w:val="00773680"/>
    <w:rsid w:val="00773F9F"/>
    <w:rsid w:val="007921A4"/>
    <w:rsid w:val="00792E5C"/>
    <w:rsid w:val="007978E8"/>
    <w:rsid w:val="007A4FE1"/>
    <w:rsid w:val="007A6748"/>
    <w:rsid w:val="007B1556"/>
    <w:rsid w:val="007B6C17"/>
    <w:rsid w:val="007B78A7"/>
    <w:rsid w:val="007C0B5E"/>
    <w:rsid w:val="007C2141"/>
    <w:rsid w:val="007C24BF"/>
    <w:rsid w:val="007C55B4"/>
    <w:rsid w:val="007C5D5C"/>
    <w:rsid w:val="007C79D6"/>
    <w:rsid w:val="007D19C8"/>
    <w:rsid w:val="007D45AD"/>
    <w:rsid w:val="007E576E"/>
    <w:rsid w:val="007F4F67"/>
    <w:rsid w:val="00800D99"/>
    <w:rsid w:val="00807B6A"/>
    <w:rsid w:val="008109D6"/>
    <w:rsid w:val="00810DF5"/>
    <w:rsid w:val="0081112E"/>
    <w:rsid w:val="00816EE6"/>
    <w:rsid w:val="008232A5"/>
    <w:rsid w:val="00835B24"/>
    <w:rsid w:val="00840B12"/>
    <w:rsid w:val="0084246F"/>
    <w:rsid w:val="0084384D"/>
    <w:rsid w:val="008479DC"/>
    <w:rsid w:val="00857B83"/>
    <w:rsid w:val="00882420"/>
    <w:rsid w:val="00887C12"/>
    <w:rsid w:val="00890C8A"/>
    <w:rsid w:val="008918F8"/>
    <w:rsid w:val="008A3FBF"/>
    <w:rsid w:val="008A445B"/>
    <w:rsid w:val="008A6B36"/>
    <w:rsid w:val="008A7FF0"/>
    <w:rsid w:val="008B0EA2"/>
    <w:rsid w:val="008C0758"/>
    <w:rsid w:val="008C3C53"/>
    <w:rsid w:val="008C7FC8"/>
    <w:rsid w:val="008D0872"/>
    <w:rsid w:val="008D69A8"/>
    <w:rsid w:val="008E41B9"/>
    <w:rsid w:val="008E6DB9"/>
    <w:rsid w:val="008F0448"/>
    <w:rsid w:val="008F1BE4"/>
    <w:rsid w:val="008F33DE"/>
    <w:rsid w:val="00914073"/>
    <w:rsid w:val="009151A4"/>
    <w:rsid w:val="009271DB"/>
    <w:rsid w:val="0092732E"/>
    <w:rsid w:val="0093188F"/>
    <w:rsid w:val="00940FFB"/>
    <w:rsid w:val="00942EF1"/>
    <w:rsid w:val="009506E3"/>
    <w:rsid w:val="0097409B"/>
    <w:rsid w:val="009766EF"/>
    <w:rsid w:val="00982FBE"/>
    <w:rsid w:val="0099483A"/>
    <w:rsid w:val="009A46B6"/>
    <w:rsid w:val="009A7C1D"/>
    <w:rsid w:val="009B044C"/>
    <w:rsid w:val="009B1A67"/>
    <w:rsid w:val="009B4A38"/>
    <w:rsid w:val="009C3FFE"/>
    <w:rsid w:val="009E2806"/>
    <w:rsid w:val="009E534C"/>
    <w:rsid w:val="009F1AE5"/>
    <w:rsid w:val="009F6408"/>
    <w:rsid w:val="00A02F6B"/>
    <w:rsid w:val="00A04F58"/>
    <w:rsid w:val="00A067DC"/>
    <w:rsid w:val="00A071AF"/>
    <w:rsid w:val="00A1272E"/>
    <w:rsid w:val="00A4587B"/>
    <w:rsid w:val="00A5628B"/>
    <w:rsid w:val="00A8324D"/>
    <w:rsid w:val="00A900FF"/>
    <w:rsid w:val="00A912E4"/>
    <w:rsid w:val="00A9450D"/>
    <w:rsid w:val="00A96B7E"/>
    <w:rsid w:val="00AC322B"/>
    <w:rsid w:val="00AC5597"/>
    <w:rsid w:val="00AD1E84"/>
    <w:rsid w:val="00AD5820"/>
    <w:rsid w:val="00AE7EC2"/>
    <w:rsid w:val="00AF635F"/>
    <w:rsid w:val="00B01828"/>
    <w:rsid w:val="00B039EE"/>
    <w:rsid w:val="00B07B1C"/>
    <w:rsid w:val="00B1017B"/>
    <w:rsid w:val="00B1035C"/>
    <w:rsid w:val="00B126F4"/>
    <w:rsid w:val="00B1352A"/>
    <w:rsid w:val="00B16B27"/>
    <w:rsid w:val="00B17C13"/>
    <w:rsid w:val="00B30DB4"/>
    <w:rsid w:val="00B3234D"/>
    <w:rsid w:val="00B41786"/>
    <w:rsid w:val="00B44A11"/>
    <w:rsid w:val="00B56E4E"/>
    <w:rsid w:val="00B63CAD"/>
    <w:rsid w:val="00B72620"/>
    <w:rsid w:val="00B745AB"/>
    <w:rsid w:val="00B74ED9"/>
    <w:rsid w:val="00B80733"/>
    <w:rsid w:val="00B8098F"/>
    <w:rsid w:val="00B80B75"/>
    <w:rsid w:val="00B92B8B"/>
    <w:rsid w:val="00B951CC"/>
    <w:rsid w:val="00B962EB"/>
    <w:rsid w:val="00B9660D"/>
    <w:rsid w:val="00BA5A74"/>
    <w:rsid w:val="00BA60D2"/>
    <w:rsid w:val="00BA7DAA"/>
    <w:rsid w:val="00BB1367"/>
    <w:rsid w:val="00BB186F"/>
    <w:rsid w:val="00BB2814"/>
    <w:rsid w:val="00BB3ACF"/>
    <w:rsid w:val="00BB79BA"/>
    <w:rsid w:val="00BC430E"/>
    <w:rsid w:val="00BD58AC"/>
    <w:rsid w:val="00C23B81"/>
    <w:rsid w:val="00C245D8"/>
    <w:rsid w:val="00C26C47"/>
    <w:rsid w:val="00C30673"/>
    <w:rsid w:val="00C30743"/>
    <w:rsid w:val="00C32FF9"/>
    <w:rsid w:val="00C3566F"/>
    <w:rsid w:val="00C3725F"/>
    <w:rsid w:val="00C41001"/>
    <w:rsid w:val="00C41B49"/>
    <w:rsid w:val="00C5016E"/>
    <w:rsid w:val="00C54A62"/>
    <w:rsid w:val="00C647BC"/>
    <w:rsid w:val="00C672C2"/>
    <w:rsid w:val="00C83F33"/>
    <w:rsid w:val="00C85BA2"/>
    <w:rsid w:val="00C9485D"/>
    <w:rsid w:val="00CB013E"/>
    <w:rsid w:val="00CB7E65"/>
    <w:rsid w:val="00CD2DA8"/>
    <w:rsid w:val="00CE2E55"/>
    <w:rsid w:val="00CE76B2"/>
    <w:rsid w:val="00D011D8"/>
    <w:rsid w:val="00D02CDB"/>
    <w:rsid w:val="00D1400C"/>
    <w:rsid w:val="00D16E9B"/>
    <w:rsid w:val="00D205D8"/>
    <w:rsid w:val="00D2227C"/>
    <w:rsid w:val="00D2437B"/>
    <w:rsid w:val="00D30C6D"/>
    <w:rsid w:val="00D335EB"/>
    <w:rsid w:val="00D4597F"/>
    <w:rsid w:val="00D45ED8"/>
    <w:rsid w:val="00D52304"/>
    <w:rsid w:val="00D60B0D"/>
    <w:rsid w:val="00D62369"/>
    <w:rsid w:val="00D70435"/>
    <w:rsid w:val="00D708C5"/>
    <w:rsid w:val="00D7133B"/>
    <w:rsid w:val="00D811AE"/>
    <w:rsid w:val="00D81642"/>
    <w:rsid w:val="00D837C2"/>
    <w:rsid w:val="00D84552"/>
    <w:rsid w:val="00D87682"/>
    <w:rsid w:val="00DC5238"/>
    <w:rsid w:val="00DC7734"/>
    <w:rsid w:val="00DD19EA"/>
    <w:rsid w:val="00DD2BAA"/>
    <w:rsid w:val="00DE0787"/>
    <w:rsid w:val="00DF01C1"/>
    <w:rsid w:val="00DF4532"/>
    <w:rsid w:val="00E022C5"/>
    <w:rsid w:val="00E04220"/>
    <w:rsid w:val="00E0499A"/>
    <w:rsid w:val="00E10458"/>
    <w:rsid w:val="00E12F78"/>
    <w:rsid w:val="00E14634"/>
    <w:rsid w:val="00E171D2"/>
    <w:rsid w:val="00E17835"/>
    <w:rsid w:val="00E21E03"/>
    <w:rsid w:val="00E24431"/>
    <w:rsid w:val="00E27E04"/>
    <w:rsid w:val="00E3213A"/>
    <w:rsid w:val="00E33EF4"/>
    <w:rsid w:val="00E3484A"/>
    <w:rsid w:val="00E41380"/>
    <w:rsid w:val="00E43F8C"/>
    <w:rsid w:val="00E533F8"/>
    <w:rsid w:val="00E71663"/>
    <w:rsid w:val="00E74ADA"/>
    <w:rsid w:val="00E90725"/>
    <w:rsid w:val="00EA19C9"/>
    <w:rsid w:val="00EA5931"/>
    <w:rsid w:val="00EB024D"/>
    <w:rsid w:val="00EB2297"/>
    <w:rsid w:val="00EB2F2A"/>
    <w:rsid w:val="00EC0153"/>
    <w:rsid w:val="00ED297A"/>
    <w:rsid w:val="00ED2AA1"/>
    <w:rsid w:val="00ED7B17"/>
    <w:rsid w:val="00EE3645"/>
    <w:rsid w:val="00EE3801"/>
    <w:rsid w:val="00EE62AA"/>
    <w:rsid w:val="00EF3959"/>
    <w:rsid w:val="00F005F2"/>
    <w:rsid w:val="00F04156"/>
    <w:rsid w:val="00F05805"/>
    <w:rsid w:val="00F12D21"/>
    <w:rsid w:val="00F2642D"/>
    <w:rsid w:val="00F3539B"/>
    <w:rsid w:val="00F4239A"/>
    <w:rsid w:val="00F60A0E"/>
    <w:rsid w:val="00F80763"/>
    <w:rsid w:val="00F953F8"/>
    <w:rsid w:val="00FA51B7"/>
    <w:rsid w:val="00FB03E0"/>
    <w:rsid w:val="00FB43A6"/>
    <w:rsid w:val="00FC2AEE"/>
    <w:rsid w:val="00FC4600"/>
    <w:rsid w:val="00FC6D74"/>
    <w:rsid w:val="00FD557E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54546-A690-46DD-B21E-2E9BCB4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7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363D-1DBD-4BEC-ADA8-D253797C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ICT_UD4</dc:creator>
  <cp:lastModifiedBy>Windows User</cp:lastModifiedBy>
  <cp:revision>176</cp:revision>
  <cp:lastPrinted>2020-03-11T05:05:00Z</cp:lastPrinted>
  <dcterms:created xsi:type="dcterms:W3CDTF">2020-03-04T06:44:00Z</dcterms:created>
  <dcterms:modified xsi:type="dcterms:W3CDTF">2020-09-12T07:49:00Z</dcterms:modified>
</cp:coreProperties>
</file>